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8C85" w14:textId="6FBBCCDE" w:rsidR="006C329D" w:rsidRPr="00FE7808" w:rsidRDefault="00F608B7" w:rsidP="006C329D">
      <w:pPr>
        <w:tabs>
          <w:tab w:val="left" w:pos="8080"/>
        </w:tabs>
        <w:spacing w:after="0" w:line="360" w:lineRule="auto"/>
        <w:ind w:right="-2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Currywurst, </w:t>
      </w:r>
      <w:r w:rsidR="00B27813">
        <w:rPr>
          <w:rFonts w:cs="Arial"/>
          <w:b/>
          <w:sz w:val="30"/>
          <w:szCs w:val="30"/>
        </w:rPr>
        <w:t>Clean Label</w:t>
      </w:r>
      <w:r w:rsidR="00D82686">
        <w:rPr>
          <w:rFonts w:cs="Arial"/>
          <w:b/>
          <w:sz w:val="30"/>
          <w:szCs w:val="30"/>
        </w:rPr>
        <w:t xml:space="preserve"> </w:t>
      </w:r>
      <w:r w:rsidR="00F27F47">
        <w:rPr>
          <w:rFonts w:cs="Arial"/>
          <w:b/>
          <w:sz w:val="30"/>
          <w:szCs w:val="30"/>
        </w:rPr>
        <w:t>Jus</w:t>
      </w:r>
      <w:r>
        <w:rPr>
          <w:rFonts w:cs="Arial"/>
          <w:b/>
          <w:sz w:val="30"/>
          <w:szCs w:val="30"/>
        </w:rPr>
        <w:t xml:space="preserve"> und ein Warenwirtschafts-Game</w:t>
      </w:r>
      <w:r w:rsidR="00D82686">
        <w:rPr>
          <w:rFonts w:cs="Arial"/>
          <w:b/>
          <w:sz w:val="30"/>
          <w:szCs w:val="30"/>
        </w:rPr>
        <w:t xml:space="preserve"> </w:t>
      </w:r>
    </w:p>
    <w:p w14:paraId="6088C605" w14:textId="4B86C595" w:rsidR="006C329D" w:rsidRDefault="006C329C" w:rsidP="006C329D">
      <w:pPr>
        <w:tabs>
          <w:tab w:val="left" w:pos="8080"/>
        </w:tabs>
        <w:spacing w:after="0" w:line="360" w:lineRule="auto"/>
        <w:ind w:right="-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KIN-Lebensmittelinstitut kürt herausragende Abschlussprojekte</w:t>
      </w:r>
      <w:r w:rsidR="00FD0B8C">
        <w:rPr>
          <w:rFonts w:cs="Arial"/>
          <w:b/>
          <w:sz w:val="24"/>
          <w:szCs w:val="24"/>
        </w:rPr>
        <w:t xml:space="preserve"> </w:t>
      </w:r>
    </w:p>
    <w:p w14:paraId="7A21A9D2" w14:textId="77777777" w:rsidR="006C329D" w:rsidRPr="00FD0B8C" w:rsidRDefault="006C329D" w:rsidP="006C329D">
      <w:pPr>
        <w:tabs>
          <w:tab w:val="left" w:pos="8080"/>
        </w:tabs>
        <w:spacing w:after="0" w:line="360" w:lineRule="auto"/>
        <w:ind w:right="-2"/>
        <w:rPr>
          <w:rFonts w:cs="Arial"/>
          <w:b/>
          <w:sz w:val="24"/>
          <w:szCs w:val="24"/>
        </w:rPr>
      </w:pPr>
    </w:p>
    <w:p w14:paraId="2A25734C" w14:textId="78C7940E" w:rsidR="00D82686" w:rsidRDefault="006C329D" w:rsidP="006C329C">
      <w:pPr>
        <w:tabs>
          <w:tab w:val="left" w:pos="8080"/>
        </w:tabs>
        <w:spacing w:after="0" w:line="360" w:lineRule="auto"/>
        <w:ind w:right="-2"/>
        <w:rPr>
          <w:rFonts w:cs="Arial"/>
          <w:b/>
          <w:sz w:val="24"/>
          <w:szCs w:val="24"/>
        </w:rPr>
      </w:pPr>
      <w:r w:rsidRPr="00FD0B8C">
        <w:rPr>
          <w:rFonts w:cs="Arial"/>
          <w:b/>
          <w:sz w:val="24"/>
          <w:szCs w:val="24"/>
        </w:rPr>
        <w:t xml:space="preserve">Neumünster, </w:t>
      </w:r>
      <w:r w:rsidR="006C329C" w:rsidRPr="00FD0B8C">
        <w:rPr>
          <w:rFonts w:cs="Arial"/>
          <w:b/>
          <w:sz w:val="24"/>
          <w:szCs w:val="24"/>
        </w:rPr>
        <w:t>April 2017:</w:t>
      </w:r>
      <w:r w:rsidRPr="00FD0B8C">
        <w:rPr>
          <w:rFonts w:cs="Arial"/>
          <w:b/>
          <w:sz w:val="24"/>
          <w:szCs w:val="24"/>
        </w:rPr>
        <w:t xml:space="preserve"> </w:t>
      </w:r>
      <w:r w:rsidR="00043E3D">
        <w:rPr>
          <w:rFonts w:cs="Arial"/>
          <w:b/>
          <w:sz w:val="24"/>
          <w:szCs w:val="24"/>
        </w:rPr>
        <w:t xml:space="preserve">Insgesamt </w:t>
      </w:r>
      <w:r w:rsidR="00FD0B8C" w:rsidRPr="00FD0B8C">
        <w:rPr>
          <w:rFonts w:cs="Arial"/>
          <w:b/>
          <w:sz w:val="24"/>
          <w:szCs w:val="24"/>
        </w:rPr>
        <w:t>30 Absolventen der KIN-Fachschule</w:t>
      </w:r>
      <w:r w:rsidR="00043E3D">
        <w:rPr>
          <w:rFonts w:cs="Arial"/>
          <w:b/>
          <w:sz w:val="24"/>
          <w:szCs w:val="24"/>
        </w:rPr>
        <w:t xml:space="preserve"> für Lebensmitteltechnik erhielten</w:t>
      </w:r>
      <w:r w:rsidR="00FD0B8C" w:rsidRPr="00FD0B8C">
        <w:rPr>
          <w:rFonts w:cs="Arial"/>
          <w:b/>
          <w:sz w:val="24"/>
          <w:szCs w:val="24"/>
        </w:rPr>
        <w:t xml:space="preserve"> ihre Urkunden zum</w:t>
      </w:r>
      <w:r w:rsidR="00381313">
        <w:rPr>
          <w:rFonts w:cs="Arial"/>
          <w:b/>
          <w:sz w:val="24"/>
          <w:szCs w:val="24"/>
        </w:rPr>
        <w:t xml:space="preserve"> Staatlich geprüften Lebensmitteltechniker</w:t>
      </w:r>
      <w:r w:rsidR="00FD0B8C" w:rsidRPr="00FD0B8C">
        <w:rPr>
          <w:rFonts w:cs="Arial"/>
          <w:b/>
          <w:sz w:val="24"/>
          <w:szCs w:val="24"/>
        </w:rPr>
        <w:t xml:space="preserve">. Auch in diesem Jahr wurden drei besonders innovative Abschlussarbeiten prämiert:  Eine neuinterpretierte Currywurst, eine zusatzstofffreie Grundsauce sowie ein Planspiel </w:t>
      </w:r>
      <w:r w:rsidR="00043E3D">
        <w:rPr>
          <w:rFonts w:cs="Arial"/>
          <w:b/>
          <w:sz w:val="24"/>
          <w:szCs w:val="24"/>
        </w:rPr>
        <w:t>mit</w:t>
      </w:r>
      <w:r w:rsidR="00FD0B8C" w:rsidRPr="00FD0B8C">
        <w:rPr>
          <w:rFonts w:cs="Arial"/>
          <w:b/>
          <w:sz w:val="24"/>
          <w:szCs w:val="24"/>
        </w:rPr>
        <w:t xml:space="preserve"> Tutorial</w:t>
      </w:r>
      <w:r w:rsidR="00043E3D">
        <w:rPr>
          <w:rFonts w:cs="Arial"/>
          <w:b/>
          <w:sz w:val="24"/>
          <w:szCs w:val="24"/>
        </w:rPr>
        <w:t>s</w:t>
      </w:r>
      <w:r w:rsidR="00FD0B8C" w:rsidRPr="00FD0B8C">
        <w:rPr>
          <w:rFonts w:cs="Arial"/>
          <w:b/>
          <w:sz w:val="24"/>
          <w:szCs w:val="24"/>
        </w:rPr>
        <w:t xml:space="preserve"> für ein Warenwirtschaftssystem. </w:t>
      </w:r>
      <w:r w:rsidR="00D82686" w:rsidRPr="00FD0B8C">
        <w:rPr>
          <w:rFonts w:cs="Arial"/>
          <w:b/>
          <w:sz w:val="24"/>
          <w:szCs w:val="24"/>
        </w:rPr>
        <w:t>Sponsor der Innovationspreise war der Hamburger Hersteller von Gesundheitsprodukten für die Selbstmedikation, Pharma Peter.</w:t>
      </w:r>
    </w:p>
    <w:p w14:paraId="01023E4F" w14:textId="77777777" w:rsidR="00E35DFA" w:rsidRDefault="00E35DFA" w:rsidP="006C329C">
      <w:pPr>
        <w:tabs>
          <w:tab w:val="left" w:pos="8080"/>
        </w:tabs>
        <w:spacing w:after="0" w:line="360" w:lineRule="auto"/>
        <w:ind w:right="-2"/>
        <w:rPr>
          <w:rFonts w:cs="Arial"/>
          <w:b/>
          <w:sz w:val="24"/>
          <w:szCs w:val="24"/>
        </w:rPr>
      </w:pPr>
    </w:p>
    <w:p w14:paraId="544FB254" w14:textId="1B87E023" w:rsidR="0089448F" w:rsidRDefault="00043E3D" w:rsidP="006C329C">
      <w:pPr>
        <w:tabs>
          <w:tab w:val="left" w:pos="8080"/>
        </w:tabs>
        <w:spacing w:after="0" w:line="360" w:lineRule="auto"/>
        <w:ind w:right="-2"/>
        <w:rPr>
          <w:rFonts w:cs="Arial"/>
          <w:sz w:val="24"/>
          <w:szCs w:val="24"/>
        </w:rPr>
      </w:pPr>
      <w:r w:rsidRPr="00A26C15">
        <w:rPr>
          <w:rFonts w:cs="Arial"/>
          <w:sz w:val="24"/>
          <w:szCs w:val="24"/>
        </w:rPr>
        <w:t>Den</w:t>
      </w:r>
      <w:r w:rsidR="00E35DFA" w:rsidRPr="00A26C15">
        <w:rPr>
          <w:rFonts w:cs="Arial"/>
          <w:sz w:val="24"/>
          <w:szCs w:val="24"/>
        </w:rPr>
        <w:t xml:space="preserve"> ersten Innovationspreis bei der Abschlussfeier des KIN-Lebensmittelinstituts am </w:t>
      </w:r>
      <w:r w:rsidR="001D42DC" w:rsidRPr="00A26C15">
        <w:rPr>
          <w:rFonts w:cs="Arial"/>
          <w:sz w:val="24"/>
          <w:szCs w:val="24"/>
        </w:rPr>
        <w:t>31</w:t>
      </w:r>
      <w:r w:rsidR="00E35DFA" w:rsidRPr="00A26C15">
        <w:rPr>
          <w:rFonts w:cs="Arial"/>
          <w:sz w:val="24"/>
          <w:szCs w:val="24"/>
        </w:rPr>
        <w:t>. März 2017 ergatterte das Absolventen-Team Felix Weck, Heiko Pagel und Michael</w:t>
      </w:r>
      <w:r w:rsidR="00E35DFA">
        <w:rPr>
          <w:rFonts w:cs="Arial"/>
          <w:sz w:val="24"/>
          <w:szCs w:val="24"/>
        </w:rPr>
        <w:t xml:space="preserve"> von </w:t>
      </w:r>
      <w:proofErr w:type="spellStart"/>
      <w:r w:rsidR="00E35DFA">
        <w:rPr>
          <w:rFonts w:cs="Arial"/>
          <w:sz w:val="24"/>
          <w:szCs w:val="24"/>
        </w:rPr>
        <w:t>Leesen</w:t>
      </w:r>
      <w:proofErr w:type="spellEnd"/>
      <w:r w:rsidR="00E35DFA">
        <w:rPr>
          <w:rFonts w:cs="Arial"/>
          <w:sz w:val="24"/>
          <w:szCs w:val="24"/>
        </w:rPr>
        <w:t xml:space="preserve"> für ihren „Currytender“</w:t>
      </w:r>
      <w:r w:rsidR="00D3734B">
        <w:rPr>
          <w:rFonts w:cs="Arial"/>
          <w:sz w:val="24"/>
          <w:szCs w:val="24"/>
        </w:rPr>
        <w:t xml:space="preserve">: Sie </w:t>
      </w:r>
      <w:r w:rsidR="00F27F47">
        <w:rPr>
          <w:rFonts w:cs="Arial"/>
          <w:sz w:val="24"/>
          <w:szCs w:val="24"/>
        </w:rPr>
        <w:t>interpretierten</w:t>
      </w:r>
      <w:r w:rsidR="00D3734B">
        <w:rPr>
          <w:rFonts w:cs="Arial"/>
          <w:sz w:val="24"/>
          <w:szCs w:val="24"/>
        </w:rPr>
        <w:t xml:space="preserve"> den Fast Food-Klassiker Currywurst mit Pommes neu und </w:t>
      </w:r>
      <w:r w:rsidR="00F27F47">
        <w:rPr>
          <w:rFonts w:cs="Arial"/>
          <w:sz w:val="24"/>
          <w:szCs w:val="24"/>
        </w:rPr>
        <w:t xml:space="preserve">entwickelten </w:t>
      </w:r>
      <w:r w:rsidR="00D3734B">
        <w:rPr>
          <w:rFonts w:cs="Arial"/>
          <w:sz w:val="24"/>
          <w:szCs w:val="24"/>
        </w:rPr>
        <w:t xml:space="preserve">eine zarte Grillwurst, </w:t>
      </w:r>
      <w:r w:rsidR="0089448F">
        <w:rPr>
          <w:rFonts w:cs="Arial"/>
          <w:sz w:val="24"/>
          <w:szCs w:val="24"/>
        </w:rPr>
        <w:t xml:space="preserve">die mit weniger Zucker und Fett auskommt und </w:t>
      </w:r>
      <w:r w:rsidR="00D3734B">
        <w:rPr>
          <w:rFonts w:cs="Arial"/>
          <w:sz w:val="24"/>
          <w:szCs w:val="24"/>
        </w:rPr>
        <w:t xml:space="preserve">bereits im Brät </w:t>
      </w:r>
      <w:r w:rsidR="00F27F47">
        <w:rPr>
          <w:rFonts w:cs="Arial"/>
          <w:sz w:val="24"/>
          <w:szCs w:val="24"/>
        </w:rPr>
        <w:t>eingearbeitete Sauce enthält</w:t>
      </w:r>
      <w:r w:rsidR="00D3734B">
        <w:rPr>
          <w:rFonts w:cs="Arial"/>
          <w:sz w:val="24"/>
          <w:szCs w:val="24"/>
        </w:rPr>
        <w:t xml:space="preserve">. </w:t>
      </w:r>
      <w:r w:rsidR="00847A07">
        <w:rPr>
          <w:rFonts w:cs="Arial"/>
          <w:sz w:val="24"/>
          <w:szCs w:val="24"/>
        </w:rPr>
        <w:t>D</w:t>
      </w:r>
      <w:r w:rsidR="00D3734B">
        <w:rPr>
          <w:rFonts w:cs="Arial"/>
          <w:sz w:val="24"/>
          <w:szCs w:val="24"/>
        </w:rPr>
        <w:t xml:space="preserve">as „Team </w:t>
      </w:r>
      <w:proofErr w:type="spellStart"/>
      <w:r w:rsidR="00D3734B">
        <w:rPr>
          <w:rFonts w:cs="Arial"/>
          <w:sz w:val="24"/>
          <w:szCs w:val="24"/>
        </w:rPr>
        <w:t>Snibury´s</w:t>
      </w:r>
      <w:proofErr w:type="spellEnd"/>
      <w:r w:rsidR="00D3734B">
        <w:rPr>
          <w:rFonts w:cs="Arial"/>
          <w:sz w:val="24"/>
          <w:szCs w:val="24"/>
        </w:rPr>
        <w:t xml:space="preserve">“ </w:t>
      </w:r>
      <w:r w:rsidR="00847A07">
        <w:rPr>
          <w:rFonts w:cs="Arial"/>
          <w:sz w:val="24"/>
          <w:szCs w:val="24"/>
        </w:rPr>
        <w:t xml:space="preserve">überzeugte mit einer standardisierten, sterilisierten Bratensauce ohne Zusatzstoffe </w:t>
      </w:r>
      <w:r w:rsidR="0089448F">
        <w:rPr>
          <w:rFonts w:cs="Arial"/>
          <w:sz w:val="24"/>
          <w:szCs w:val="24"/>
        </w:rPr>
        <w:t>mit</w:t>
      </w:r>
      <w:r w:rsidR="00847A07">
        <w:rPr>
          <w:rFonts w:cs="Arial"/>
          <w:sz w:val="24"/>
          <w:szCs w:val="24"/>
        </w:rPr>
        <w:t xml:space="preserve"> zwei</w:t>
      </w:r>
      <w:r w:rsidR="0089448F">
        <w:rPr>
          <w:rFonts w:cs="Arial"/>
          <w:sz w:val="24"/>
          <w:szCs w:val="24"/>
        </w:rPr>
        <w:t xml:space="preserve"> zusätzlichen</w:t>
      </w:r>
      <w:r w:rsidR="00847A07">
        <w:rPr>
          <w:rFonts w:cs="Arial"/>
          <w:sz w:val="24"/>
          <w:szCs w:val="24"/>
        </w:rPr>
        <w:t xml:space="preserve"> Geschmacksvarianten. </w:t>
      </w:r>
      <w:r w:rsidR="0089448F">
        <w:rPr>
          <w:rFonts w:cs="Arial"/>
          <w:sz w:val="24"/>
          <w:szCs w:val="24"/>
        </w:rPr>
        <w:t xml:space="preserve">Die Haltbarkeit ihrer cleanen Kreationen stellten </w:t>
      </w:r>
      <w:r w:rsidR="00847A07">
        <w:rPr>
          <w:rFonts w:cs="Arial"/>
          <w:sz w:val="24"/>
          <w:szCs w:val="24"/>
        </w:rPr>
        <w:t xml:space="preserve">Linda Keller, Benjamin Molnar, Salim </w:t>
      </w:r>
      <w:proofErr w:type="spellStart"/>
      <w:r w:rsidR="00847A07">
        <w:rPr>
          <w:rFonts w:cs="Arial"/>
          <w:sz w:val="24"/>
          <w:szCs w:val="24"/>
        </w:rPr>
        <w:t>Adoura</w:t>
      </w:r>
      <w:proofErr w:type="spellEnd"/>
      <w:r w:rsidR="00847A07">
        <w:rPr>
          <w:rFonts w:cs="Arial"/>
          <w:sz w:val="24"/>
          <w:szCs w:val="24"/>
        </w:rPr>
        <w:t xml:space="preserve"> und Sven Hitzemann</w:t>
      </w:r>
      <w:r w:rsidR="00712C0D">
        <w:rPr>
          <w:rFonts w:cs="Arial"/>
          <w:sz w:val="24"/>
          <w:szCs w:val="24"/>
        </w:rPr>
        <w:t xml:space="preserve"> </w:t>
      </w:r>
      <w:r w:rsidR="0089448F">
        <w:rPr>
          <w:rFonts w:cs="Arial"/>
          <w:sz w:val="24"/>
          <w:szCs w:val="24"/>
        </w:rPr>
        <w:t>durch 250-ml-TWO-</w:t>
      </w:r>
      <w:r w:rsidR="00712C0D">
        <w:rPr>
          <w:rFonts w:cs="Arial"/>
          <w:sz w:val="24"/>
          <w:szCs w:val="24"/>
        </w:rPr>
        <w:t>Glasgebinde</w:t>
      </w:r>
      <w:r w:rsidR="0089448F">
        <w:rPr>
          <w:rFonts w:cs="Arial"/>
          <w:sz w:val="24"/>
          <w:szCs w:val="24"/>
        </w:rPr>
        <w:t xml:space="preserve"> sicher</w:t>
      </w:r>
      <w:r w:rsidR="00F27F47">
        <w:rPr>
          <w:rFonts w:cs="Arial"/>
          <w:sz w:val="24"/>
          <w:szCs w:val="24"/>
        </w:rPr>
        <w:t xml:space="preserve"> und statteten </w:t>
      </w:r>
      <w:r w:rsidR="0089448F">
        <w:rPr>
          <w:rFonts w:cs="Arial"/>
          <w:sz w:val="24"/>
          <w:szCs w:val="24"/>
        </w:rPr>
        <w:t xml:space="preserve">sie darüber hinaus mit einem ansprechenden Verpackungsdesign </w:t>
      </w:r>
      <w:r w:rsidR="00F27F47">
        <w:rPr>
          <w:rFonts w:cs="Arial"/>
          <w:sz w:val="24"/>
          <w:szCs w:val="24"/>
        </w:rPr>
        <w:t>aus</w:t>
      </w:r>
      <w:r w:rsidR="0089448F">
        <w:rPr>
          <w:rFonts w:cs="Arial"/>
          <w:sz w:val="24"/>
          <w:szCs w:val="24"/>
        </w:rPr>
        <w:t>. „Beta EDV“ lautete der Titel des dritten preisgekrönten Abschlussproje</w:t>
      </w:r>
      <w:r w:rsidR="00327BBE">
        <w:rPr>
          <w:rFonts w:cs="Arial"/>
          <w:sz w:val="24"/>
          <w:szCs w:val="24"/>
        </w:rPr>
        <w:t>ktes von Katrin Albrecht und Kay</w:t>
      </w:r>
      <w:r w:rsidR="0089448F">
        <w:rPr>
          <w:rFonts w:cs="Arial"/>
          <w:sz w:val="24"/>
          <w:szCs w:val="24"/>
        </w:rPr>
        <w:t xml:space="preserve"> Winkelmann. </w:t>
      </w:r>
      <w:r>
        <w:rPr>
          <w:rFonts w:cs="Arial"/>
          <w:sz w:val="24"/>
          <w:szCs w:val="24"/>
        </w:rPr>
        <w:t xml:space="preserve">Sie </w:t>
      </w:r>
      <w:r w:rsidR="00F27F47">
        <w:rPr>
          <w:rFonts w:cs="Arial"/>
          <w:sz w:val="24"/>
          <w:szCs w:val="24"/>
        </w:rPr>
        <w:t>wählten</w:t>
      </w:r>
      <w:r>
        <w:rPr>
          <w:rFonts w:cs="Arial"/>
          <w:sz w:val="24"/>
          <w:szCs w:val="24"/>
        </w:rPr>
        <w:t xml:space="preserve"> den Gaming-Ansatz, um ein </w:t>
      </w:r>
      <w:r w:rsidR="00F27F47">
        <w:rPr>
          <w:rFonts w:cs="Arial"/>
          <w:sz w:val="24"/>
          <w:szCs w:val="24"/>
        </w:rPr>
        <w:t xml:space="preserve">realitätsnahes </w:t>
      </w:r>
      <w:r>
        <w:rPr>
          <w:rFonts w:cs="Arial"/>
          <w:sz w:val="24"/>
          <w:szCs w:val="24"/>
        </w:rPr>
        <w:t>Planspiel mit Unterrichtseinheiten für die Warenwirtschaft einer führenden Branchen-Software-Lösung zu entwerfen.</w:t>
      </w:r>
    </w:p>
    <w:p w14:paraId="286AA68E" w14:textId="77777777" w:rsidR="00043E3D" w:rsidRDefault="00043E3D" w:rsidP="006C329C">
      <w:pPr>
        <w:tabs>
          <w:tab w:val="left" w:pos="8080"/>
        </w:tabs>
        <w:spacing w:after="0" w:line="360" w:lineRule="auto"/>
        <w:ind w:right="-2"/>
        <w:rPr>
          <w:rFonts w:cs="Arial"/>
          <w:sz w:val="24"/>
          <w:szCs w:val="24"/>
        </w:rPr>
      </w:pPr>
    </w:p>
    <w:p w14:paraId="1E8470A0" w14:textId="27C7ACB7" w:rsidR="00043E3D" w:rsidRDefault="00B71E2D" w:rsidP="006C329C">
      <w:pPr>
        <w:tabs>
          <w:tab w:val="left" w:pos="8080"/>
        </w:tabs>
        <w:spacing w:after="0" w:line="360" w:lineRule="auto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„Die Projektarbeiten zeigen, wie hervorragend es die Teilnehmer nach ihrer zweijährigen Weiterbildung verstehen, fachliches Know-how in einer fachpraktischen Anwendung umzusetzen</w:t>
      </w:r>
      <w:r w:rsidR="003C3F0F">
        <w:rPr>
          <w:rFonts w:cs="Arial"/>
          <w:sz w:val="24"/>
          <w:szCs w:val="24"/>
        </w:rPr>
        <w:t xml:space="preserve">“, sagt Schulleiterin </w:t>
      </w:r>
      <w:r w:rsidR="00340646" w:rsidRPr="00A26C15">
        <w:rPr>
          <w:rFonts w:cs="Arial"/>
          <w:sz w:val="24"/>
          <w:szCs w:val="24"/>
        </w:rPr>
        <w:t>Gudula</w:t>
      </w:r>
      <w:bookmarkStart w:id="0" w:name="_GoBack"/>
      <w:bookmarkEnd w:id="0"/>
      <w:r w:rsidR="0053046A">
        <w:rPr>
          <w:rFonts w:cs="Arial"/>
          <w:sz w:val="24"/>
          <w:szCs w:val="24"/>
        </w:rPr>
        <w:t xml:space="preserve"> </w:t>
      </w:r>
      <w:proofErr w:type="spellStart"/>
      <w:r w:rsidR="003C3F0F">
        <w:rPr>
          <w:rFonts w:cs="Arial"/>
          <w:sz w:val="24"/>
          <w:szCs w:val="24"/>
        </w:rPr>
        <w:t>Apfelt</w:t>
      </w:r>
      <w:proofErr w:type="spellEnd"/>
      <w:r w:rsidR="003C3F0F">
        <w:rPr>
          <w:rFonts w:cs="Arial"/>
          <w:sz w:val="24"/>
          <w:szCs w:val="24"/>
        </w:rPr>
        <w:t xml:space="preserve">. </w:t>
      </w:r>
      <w:r w:rsidR="00381313">
        <w:rPr>
          <w:rFonts w:cs="Arial"/>
          <w:sz w:val="24"/>
          <w:szCs w:val="24"/>
        </w:rPr>
        <w:t>„Unsere Teilnehmer sind erfahrene Fachkräfte</w:t>
      </w:r>
      <w:r w:rsidR="00222B41">
        <w:rPr>
          <w:rFonts w:cs="Arial"/>
          <w:sz w:val="24"/>
          <w:szCs w:val="24"/>
        </w:rPr>
        <w:t xml:space="preserve"> aus dem Handel, Hotel- und Gastgewerbe</w:t>
      </w:r>
      <w:r w:rsidR="00381313">
        <w:rPr>
          <w:rFonts w:cs="Arial"/>
          <w:sz w:val="24"/>
          <w:szCs w:val="24"/>
        </w:rPr>
        <w:t>,</w:t>
      </w:r>
      <w:r w:rsidR="00222B41">
        <w:rPr>
          <w:rFonts w:cs="Arial"/>
          <w:sz w:val="24"/>
          <w:szCs w:val="24"/>
        </w:rPr>
        <w:t xml:space="preserve"> </w:t>
      </w:r>
      <w:r w:rsidR="00381313">
        <w:rPr>
          <w:rFonts w:cs="Arial"/>
          <w:sz w:val="24"/>
          <w:szCs w:val="24"/>
        </w:rPr>
        <w:t>gelernte Köche, Bäcker oder Metzger</w:t>
      </w:r>
      <w:r w:rsidR="00222B41">
        <w:rPr>
          <w:rFonts w:cs="Arial"/>
          <w:sz w:val="24"/>
          <w:szCs w:val="24"/>
        </w:rPr>
        <w:t xml:space="preserve">. Sie </w:t>
      </w:r>
      <w:r w:rsidR="00381313">
        <w:rPr>
          <w:rFonts w:cs="Arial"/>
          <w:sz w:val="24"/>
          <w:szCs w:val="24"/>
        </w:rPr>
        <w:t>begeistern sich für gesunde</w:t>
      </w:r>
      <w:r w:rsidR="00222B41">
        <w:rPr>
          <w:rFonts w:cs="Arial"/>
          <w:sz w:val="24"/>
          <w:szCs w:val="24"/>
        </w:rPr>
        <w:t xml:space="preserve"> Produkte</w:t>
      </w:r>
      <w:r w:rsidR="00381313">
        <w:rPr>
          <w:rFonts w:cs="Arial"/>
          <w:sz w:val="24"/>
          <w:szCs w:val="24"/>
        </w:rPr>
        <w:t xml:space="preserve"> und sichere Prozesse</w:t>
      </w:r>
      <w:r w:rsidR="00222B41">
        <w:rPr>
          <w:rFonts w:cs="Arial"/>
          <w:sz w:val="24"/>
          <w:szCs w:val="24"/>
        </w:rPr>
        <w:t xml:space="preserve">. Mit hohem </w:t>
      </w:r>
      <w:r w:rsidR="00222B41">
        <w:rPr>
          <w:rFonts w:cs="Arial"/>
          <w:sz w:val="24"/>
          <w:szCs w:val="24"/>
        </w:rPr>
        <w:lastRenderedPageBreak/>
        <w:t xml:space="preserve">persönlichen Einsatz und Fleiß haben sie sich in über 2.500 Theoriestunden und in praktischen Projekten mit Kooperationspartnern aus der Industrie </w:t>
      </w:r>
      <w:r w:rsidR="0015716A">
        <w:rPr>
          <w:rFonts w:cs="Arial"/>
          <w:sz w:val="24"/>
          <w:szCs w:val="24"/>
        </w:rPr>
        <w:t>auf den nächsten Karriereschritt vorbereitet</w:t>
      </w:r>
      <w:r w:rsidR="00222B41">
        <w:rPr>
          <w:rFonts w:cs="Arial"/>
          <w:sz w:val="24"/>
          <w:szCs w:val="24"/>
        </w:rPr>
        <w:t>.“</w:t>
      </w:r>
      <w:r w:rsidR="0015716A">
        <w:rPr>
          <w:rFonts w:cs="Arial"/>
          <w:sz w:val="24"/>
          <w:szCs w:val="24"/>
        </w:rPr>
        <w:t xml:space="preserve"> </w:t>
      </w:r>
    </w:p>
    <w:p w14:paraId="01AD24E4" w14:textId="77777777" w:rsidR="00222B41" w:rsidRDefault="00222B41" w:rsidP="006C329C">
      <w:pPr>
        <w:tabs>
          <w:tab w:val="left" w:pos="8080"/>
        </w:tabs>
        <w:spacing w:after="0" w:line="360" w:lineRule="auto"/>
        <w:ind w:right="-2"/>
        <w:rPr>
          <w:rFonts w:cs="Arial"/>
          <w:sz w:val="24"/>
          <w:szCs w:val="24"/>
        </w:rPr>
      </w:pPr>
    </w:p>
    <w:p w14:paraId="3C5DF79A" w14:textId="4A4310BE" w:rsidR="003C3F0F" w:rsidRDefault="0015716A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  <w:r>
        <w:rPr>
          <w:rFonts w:cs="Arial"/>
          <w:sz w:val="24"/>
          <w:szCs w:val="24"/>
        </w:rPr>
        <w:t xml:space="preserve">Die Weiterbildung zum Staatlich geprüften Lebensmitteltechniker kann in Vollzeit oder berufsbegleitend absolviert werden. Die Vollzeitmaßnahme dauert zwei Jahre und ermöglicht die </w:t>
      </w:r>
      <w:proofErr w:type="spellStart"/>
      <w:r>
        <w:rPr>
          <w:rFonts w:cs="Arial"/>
          <w:sz w:val="24"/>
          <w:szCs w:val="24"/>
        </w:rPr>
        <w:t>Spezialsierung</w:t>
      </w:r>
      <w:proofErr w:type="spellEnd"/>
      <w:r>
        <w:rPr>
          <w:rFonts w:cs="Arial"/>
          <w:sz w:val="24"/>
          <w:szCs w:val="24"/>
        </w:rPr>
        <w:t xml:space="preserve"> auf einen von drei Schwerpunkten: </w:t>
      </w:r>
      <w:r w:rsidR="003C3F0F">
        <w:rPr>
          <w:rFonts w:cs="Arial"/>
          <w:sz w:val="24"/>
          <w:szCs w:val="24"/>
        </w:rPr>
        <w:t>Prozesstechnik, Fleisc</w:t>
      </w:r>
      <w:r>
        <w:rPr>
          <w:rFonts w:cs="Arial"/>
          <w:sz w:val="24"/>
          <w:szCs w:val="24"/>
        </w:rPr>
        <w:t>hereitechnik oder</w:t>
      </w:r>
      <w:r w:rsidR="003C3F0F">
        <w:rPr>
          <w:rFonts w:cs="Arial"/>
          <w:sz w:val="24"/>
          <w:szCs w:val="24"/>
        </w:rPr>
        <w:t xml:space="preserve"> Produktions- und Betriebsmanagement</w:t>
      </w:r>
      <w:r>
        <w:rPr>
          <w:rFonts w:cs="Arial"/>
          <w:sz w:val="24"/>
          <w:szCs w:val="24"/>
        </w:rPr>
        <w:t xml:space="preserve">. Der 36-monatige berufsbegleitende Lehrgang </w:t>
      </w:r>
      <w:r w:rsidR="0030167E">
        <w:rPr>
          <w:rFonts w:cs="Arial"/>
          <w:sz w:val="24"/>
          <w:szCs w:val="24"/>
        </w:rPr>
        <w:t xml:space="preserve">mit </w:t>
      </w:r>
      <w:r w:rsidR="00340646">
        <w:rPr>
          <w:rFonts w:cs="Arial"/>
          <w:sz w:val="24"/>
          <w:szCs w:val="24"/>
        </w:rPr>
        <w:t xml:space="preserve"> </w:t>
      </w:r>
      <w:proofErr w:type="spellStart"/>
      <w:r w:rsidR="00340646">
        <w:rPr>
          <w:rFonts w:cs="Arial"/>
          <w:sz w:val="24"/>
          <w:szCs w:val="24"/>
        </w:rPr>
        <w:t>dem</w:t>
      </w:r>
      <w:r>
        <w:rPr>
          <w:rFonts w:cs="Arial"/>
          <w:sz w:val="24"/>
          <w:szCs w:val="24"/>
        </w:rPr>
        <w:t>Schwerpunkt</w:t>
      </w:r>
      <w:proofErr w:type="spellEnd"/>
      <w:r>
        <w:rPr>
          <w:rFonts w:cs="Arial"/>
          <w:sz w:val="24"/>
          <w:szCs w:val="24"/>
        </w:rPr>
        <w:t xml:space="preserve"> Prozesstechnik startet im Herbst</w:t>
      </w:r>
      <w:r w:rsidR="00340646">
        <w:rPr>
          <w:rFonts w:cs="Arial"/>
          <w:sz w:val="24"/>
          <w:szCs w:val="24"/>
        </w:rPr>
        <w:t xml:space="preserve"> 2017</w:t>
      </w:r>
      <w:r>
        <w:rPr>
          <w:rFonts w:cs="Arial"/>
          <w:sz w:val="24"/>
          <w:szCs w:val="24"/>
        </w:rPr>
        <w:t xml:space="preserve">. Der Einstieg in die Vollzeit-Weiterbildung ist zweimal jährlich – am 1. April und am 1. Oktober – möglich. Weitere </w:t>
      </w:r>
      <w:r w:rsidRPr="0015716A">
        <w:rPr>
          <w:rFonts w:cs="Arial"/>
          <w:sz w:val="24"/>
          <w:szCs w:val="24"/>
        </w:rPr>
        <w:t xml:space="preserve">Informationen: </w:t>
      </w:r>
      <w:hyperlink r:id="rId9" w:history="1">
        <w:r w:rsidRPr="0015716A">
          <w:rPr>
            <w:rStyle w:val="Hyperlink"/>
            <w:rFonts w:cs="Arial"/>
            <w:color w:val="auto"/>
            <w:sz w:val="24"/>
            <w:szCs w:val="24"/>
            <w:u w:val="none"/>
          </w:rPr>
          <w:t>www.kin.de</w:t>
        </w:r>
      </w:hyperlink>
    </w:p>
    <w:p w14:paraId="73A2C06D" w14:textId="77777777" w:rsid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45BD0F95" w14:textId="1B20CF0B" w:rsid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  <w:r>
        <w:rPr>
          <w:rStyle w:val="Hyperlink"/>
          <w:rFonts w:cs="Arial"/>
          <w:color w:val="auto"/>
          <w:sz w:val="24"/>
          <w:szCs w:val="24"/>
          <w:u w:val="none"/>
        </w:rPr>
        <w:t>Bildmaterial/</w:t>
      </w:r>
      <w:r w:rsidR="00C81D1E">
        <w:rPr>
          <w:rStyle w:val="Hyperlink"/>
          <w:rFonts w:cs="Arial"/>
          <w:color w:val="auto"/>
          <w:sz w:val="24"/>
          <w:szCs w:val="24"/>
          <w:u w:val="none"/>
        </w:rPr>
        <w:t xml:space="preserve">Vorschläge für </w:t>
      </w:r>
      <w:r>
        <w:rPr>
          <w:rStyle w:val="Hyperlink"/>
          <w:rFonts w:cs="Arial"/>
          <w:color w:val="auto"/>
          <w:sz w:val="24"/>
          <w:szCs w:val="24"/>
          <w:u w:val="none"/>
        </w:rPr>
        <w:t>Bildunterschriften (alle Fotos © KIN-Lebensmittelinstitut)</w:t>
      </w:r>
    </w:p>
    <w:p w14:paraId="54B395E9" w14:textId="77777777" w:rsidR="00C81D1E" w:rsidRDefault="00C81D1E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569F9CAA" w14:textId="7850CB3C" w:rsidR="0039214C" w:rsidRP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Kaum Zucker, </w:t>
      </w:r>
      <w:r w:rsidR="00C81D1E">
        <w:rPr>
          <w:rStyle w:val="Hyperlink"/>
          <w:rFonts w:cs="Arial"/>
          <w:color w:val="auto"/>
          <w:sz w:val="24"/>
          <w:szCs w:val="24"/>
          <w:u w:val="none"/>
        </w:rPr>
        <w:t>wenig</w:t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 Fett, </w:t>
      </w:r>
      <w:r w:rsidR="00C81D1E">
        <w:rPr>
          <w:rStyle w:val="Hyperlink"/>
          <w:rFonts w:cs="Arial"/>
          <w:color w:val="auto"/>
          <w:sz w:val="24"/>
          <w:szCs w:val="24"/>
          <w:u w:val="none"/>
        </w:rPr>
        <w:t>gewinnender</w:t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 Geschmack: Mit ihrer Neuinterpretation „Currytender“ überzeugten die </w:t>
      </w:r>
      <w:r w:rsidR="00327BBE">
        <w:rPr>
          <w:rStyle w:val="Hyperlink"/>
          <w:rFonts w:cs="Arial"/>
          <w:color w:val="auto"/>
          <w:sz w:val="24"/>
          <w:szCs w:val="24"/>
          <w:u w:val="none"/>
        </w:rPr>
        <w:t>frischgebackenen Lebensmitteltechniker</w:t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 Felix Weck, Heiko Pagel und Michael von </w:t>
      </w:r>
      <w:proofErr w:type="spellStart"/>
      <w:r>
        <w:rPr>
          <w:rStyle w:val="Hyperlink"/>
          <w:rFonts w:cs="Arial"/>
          <w:color w:val="auto"/>
          <w:sz w:val="24"/>
          <w:szCs w:val="24"/>
          <w:u w:val="none"/>
        </w:rPr>
        <w:t>Leesen</w:t>
      </w:r>
      <w:proofErr w:type="spellEnd"/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 die Jury.</w:t>
      </w:r>
    </w:p>
    <w:p w14:paraId="6E1FCFC6" w14:textId="57F50C18" w:rsid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i/>
          <w:color w:val="auto"/>
          <w:sz w:val="24"/>
          <w:szCs w:val="24"/>
          <w:u w:val="none"/>
        </w:rPr>
      </w:pP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>KIN_P</w:t>
      </w:r>
      <w:r w:rsidR="00DD477D">
        <w:rPr>
          <w:rStyle w:val="Hyperlink"/>
          <w:rFonts w:cs="Arial"/>
          <w:i/>
          <w:color w:val="auto"/>
          <w:sz w:val="24"/>
          <w:szCs w:val="24"/>
          <w:u w:val="none"/>
        </w:rPr>
        <w:t>R</w:t>
      </w: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Innovationspreis</w:t>
      </w:r>
      <w:r>
        <w:rPr>
          <w:rStyle w:val="Hyperlink"/>
          <w:rFonts w:cs="Arial"/>
          <w:i/>
          <w:color w:val="auto"/>
          <w:sz w:val="24"/>
          <w:szCs w:val="24"/>
          <w:u w:val="none"/>
        </w:rPr>
        <w:t>e</w:t>
      </w: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>_Currytender.jpg</w:t>
      </w:r>
    </w:p>
    <w:p w14:paraId="1747A8B3" w14:textId="77777777" w:rsid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331F9BB1" w14:textId="23548DA3" w:rsidR="0039214C" w:rsidRPr="0039214C" w:rsidRDefault="00327BBE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Ihre Abschlussarbeiten wurden vom KIN-Lebensmittelinstitut </w:t>
      </w:r>
      <w:r w:rsidR="0039214C">
        <w:rPr>
          <w:rStyle w:val="Hyperlink"/>
          <w:rFonts w:cs="Arial"/>
          <w:color w:val="auto"/>
          <w:sz w:val="24"/>
          <w:szCs w:val="24"/>
          <w:u w:val="none"/>
        </w:rPr>
        <w:t>ausgezeichnet</w:t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 – </w:t>
      </w:r>
      <w:r w:rsidR="0039214C">
        <w:rPr>
          <w:rStyle w:val="Hyperlink"/>
          <w:rFonts w:cs="Arial"/>
          <w:color w:val="auto"/>
          <w:sz w:val="24"/>
          <w:szCs w:val="24"/>
          <w:u w:val="none"/>
        </w:rPr>
        <w:t xml:space="preserve">von links nach rechts:  </w:t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Benjamin Molnar, Sven Hitzemann, Felix Weck, Salim </w:t>
      </w:r>
      <w:proofErr w:type="spellStart"/>
      <w:r>
        <w:rPr>
          <w:rStyle w:val="Hyperlink"/>
          <w:rFonts w:cs="Arial"/>
          <w:color w:val="auto"/>
          <w:sz w:val="24"/>
          <w:szCs w:val="24"/>
          <w:u w:val="none"/>
        </w:rPr>
        <w:t>Adoura</w:t>
      </w:r>
      <w:proofErr w:type="spellEnd"/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, Linda Keller, Michael von </w:t>
      </w:r>
      <w:proofErr w:type="spellStart"/>
      <w:r>
        <w:rPr>
          <w:rStyle w:val="Hyperlink"/>
          <w:rFonts w:cs="Arial"/>
          <w:color w:val="auto"/>
          <w:sz w:val="24"/>
          <w:szCs w:val="24"/>
          <w:u w:val="none"/>
        </w:rPr>
        <w:t>Leesen</w:t>
      </w:r>
      <w:proofErr w:type="spellEnd"/>
      <w:r>
        <w:rPr>
          <w:rStyle w:val="Hyperlink"/>
          <w:rFonts w:cs="Arial"/>
          <w:color w:val="auto"/>
          <w:sz w:val="24"/>
          <w:szCs w:val="24"/>
          <w:u w:val="none"/>
        </w:rPr>
        <w:t>, Kay Winkelmann, Heiko Pagel, Katrin Albrecht</w:t>
      </w:r>
    </w:p>
    <w:p w14:paraId="42FD75AD" w14:textId="4F020D58" w:rsid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i/>
          <w:color w:val="auto"/>
          <w:sz w:val="24"/>
          <w:szCs w:val="24"/>
          <w:u w:val="none"/>
        </w:rPr>
      </w:pP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>KIN_P</w:t>
      </w:r>
      <w:r w:rsidR="00DD477D">
        <w:rPr>
          <w:rStyle w:val="Hyperlink"/>
          <w:rFonts w:cs="Arial"/>
          <w:i/>
          <w:color w:val="auto"/>
          <w:sz w:val="24"/>
          <w:szCs w:val="24"/>
          <w:u w:val="none"/>
        </w:rPr>
        <w:t>R</w:t>
      </w: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Innovationspreis</w:t>
      </w:r>
      <w:r>
        <w:rPr>
          <w:rStyle w:val="Hyperlink"/>
          <w:rFonts w:cs="Arial"/>
          <w:i/>
          <w:color w:val="auto"/>
          <w:sz w:val="24"/>
          <w:szCs w:val="24"/>
          <w:u w:val="none"/>
        </w:rPr>
        <w:t>e</w:t>
      </w: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>_Gewinner.jpg</w:t>
      </w:r>
    </w:p>
    <w:p w14:paraId="7DCA6287" w14:textId="77777777" w:rsidR="00327BBE" w:rsidRDefault="00327BBE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5832DDB6" w14:textId="5B85057F" w:rsidR="00327BBE" w:rsidRPr="00327BBE" w:rsidRDefault="00327BBE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  <w:r>
        <w:rPr>
          <w:rStyle w:val="Hyperlink"/>
          <w:rFonts w:cs="Arial"/>
          <w:color w:val="auto"/>
          <w:sz w:val="24"/>
          <w:szCs w:val="24"/>
          <w:u w:val="none"/>
        </w:rPr>
        <w:t>Für ihre Bratengrundsauce frei von Zus</w:t>
      </w:r>
      <w:r w:rsidR="00C81D1E">
        <w:rPr>
          <w:rStyle w:val="Hyperlink"/>
          <w:rFonts w:cs="Arial"/>
          <w:color w:val="auto"/>
          <w:sz w:val="24"/>
          <w:szCs w:val="24"/>
          <w:u w:val="none"/>
        </w:rPr>
        <w:t xml:space="preserve">atzstoffen erhielten Linda Keller, Benjamin Molnar, Salim </w:t>
      </w:r>
      <w:proofErr w:type="spellStart"/>
      <w:r w:rsidR="00C81D1E">
        <w:rPr>
          <w:rStyle w:val="Hyperlink"/>
          <w:rFonts w:cs="Arial"/>
          <w:color w:val="auto"/>
          <w:sz w:val="24"/>
          <w:szCs w:val="24"/>
          <w:u w:val="none"/>
        </w:rPr>
        <w:t>Adoura</w:t>
      </w:r>
      <w:proofErr w:type="spellEnd"/>
      <w:r w:rsidR="00C81D1E">
        <w:rPr>
          <w:rStyle w:val="Hyperlink"/>
          <w:rFonts w:cs="Arial"/>
          <w:color w:val="auto"/>
          <w:sz w:val="24"/>
          <w:szCs w:val="24"/>
          <w:u w:val="none"/>
        </w:rPr>
        <w:t xml:space="preserve"> und Sven Hitzemann vom </w:t>
      </w:r>
      <w:r>
        <w:rPr>
          <w:rStyle w:val="Hyperlink"/>
          <w:rFonts w:cs="Arial"/>
          <w:color w:val="auto"/>
          <w:sz w:val="24"/>
          <w:szCs w:val="24"/>
          <w:u w:val="none"/>
        </w:rPr>
        <w:t xml:space="preserve">„Team </w:t>
      </w:r>
      <w:proofErr w:type="spellStart"/>
      <w:r>
        <w:rPr>
          <w:rStyle w:val="Hyperlink"/>
          <w:rFonts w:cs="Arial"/>
          <w:color w:val="auto"/>
          <w:sz w:val="24"/>
          <w:szCs w:val="24"/>
          <w:u w:val="none"/>
        </w:rPr>
        <w:t>Snibury´s</w:t>
      </w:r>
      <w:proofErr w:type="spellEnd"/>
      <w:r>
        <w:rPr>
          <w:rStyle w:val="Hyperlink"/>
          <w:rFonts w:cs="Arial"/>
          <w:color w:val="auto"/>
          <w:sz w:val="24"/>
          <w:szCs w:val="24"/>
          <w:u w:val="none"/>
        </w:rPr>
        <w:t>“</w:t>
      </w:r>
      <w:r w:rsidR="00C81D1E">
        <w:rPr>
          <w:rStyle w:val="Hyperlink"/>
          <w:rFonts w:cs="Arial"/>
          <w:color w:val="auto"/>
          <w:sz w:val="24"/>
          <w:szCs w:val="24"/>
          <w:u w:val="none"/>
        </w:rPr>
        <w:t xml:space="preserve"> einen der KIN-Innovationspreise.</w:t>
      </w:r>
    </w:p>
    <w:p w14:paraId="3B50F023" w14:textId="10D8C91D" w:rsidR="0039214C" w:rsidRP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i/>
          <w:color w:val="auto"/>
          <w:sz w:val="24"/>
          <w:szCs w:val="24"/>
          <w:u w:val="none"/>
        </w:rPr>
      </w:pP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>KIN_P</w:t>
      </w:r>
      <w:r w:rsidR="00DD477D">
        <w:rPr>
          <w:rStyle w:val="Hyperlink"/>
          <w:rFonts w:cs="Arial"/>
          <w:i/>
          <w:color w:val="auto"/>
          <w:sz w:val="24"/>
          <w:szCs w:val="24"/>
          <w:u w:val="none"/>
        </w:rPr>
        <w:t>R</w:t>
      </w: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Innovationspreis</w:t>
      </w:r>
      <w:r>
        <w:rPr>
          <w:rStyle w:val="Hyperlink"/>
          <w:rFonts w:cs="Arial"/>
          <w:i/>
          <w:color w:val="auto"/>
          <w:sz w:val="24"/>
          <w:szCs w:val="24"/>
          <w:u w:val="none"/>
        </w:rPr>
        <w:t>e</w:t>
      </w:r>
      <w:r w:rsidRPr="0039214C">
        <w:rPr>
          <w:rStyle w:val="Hyperlink"/>
          <w:rFonts w:cs="Arial"/>
          <w:i/>
          <w:color w:val="auto"/>
          <w:sz w:val="24"/>
          <w:szCs w:val="24"/>
          <w:u w:val="none"/>
        </w:rPr>
        <w:t>_Sniburys.jpg</w:t>
      </w:r>
    </w:p>
    <w:p w14:paraId="010B95E2" w14:textId="77777777" w:rsidR="0039214C" w:rsidRDefault="0039214C" w:rsidP="006C329C">
      <w:pPr>
        <w:tabs>
          <w:tab w:val="left" w:pos="8080"/>
        </w:tabs>
        <w:spacing w:after="0" w:line="360" w:lineRule="auto"/>
        <w:ind w:right="-2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3481AEE8" w14:textId="77777777" w:rsidR="0039214C" w:rsidRDefault="0039214C" w:rsidP="006C329C">
      <w:pPr>
        <w:tabs>
          <w:tab w:val="left" w:pos="8080"/>
        </w:tabs>
        <w:spacing w:after="0" w:line="360" w:lineRule="auto"/>
        <w:ind w:right="-2"/>
        <w:rPr>
          <w:rFonts w:cs="Arial"/>
          <w:sz w:val="24"/>
          <w:szCs w:val="24"/>
        </w:rPr>
      </w:pPr>
    </w:p>
    <w:p w14:paraId="524BB0F7" w14:textId="77777777" w:rsidR="0015716A" w:rsidRDefault="0015716A" w:rsidP="006C329C">
      <w:pPr>
        <w:tabs>
          <w:tab w:val="left" w:pos="8080"/>
        </w:tabs>
        <w:spacing w:after="0" w:line="360" w:lineRule="auto"/>
        <w:ind w:right="-2"/>
        <w:rPr>
          <w:rFonts w:cs="Arial"/>
          <w:sz w:val="24"/>
          <w:szCs w:val="24"/>
        </w:rPr>
      </w:pPr>
    </w:p>
    <w:p w14:paraId="553C2351" w14:textId="77777777" w:rsidR="00053F12" w:rsidRPr="00843988" w:rsidRDefault="00053F12" w:rsidP="00053F12">
      <w:pPr>
        <w:rPr>
          <w:rFonts w:cs="Arial"/>
          <w:b/>
        </w:rPr>
      </w:pPr>
      <w:r w:rsidRPr="00843988">
        <w:rPr>
          <w:rFonts w:cs="Arial"/>
          <w:b/>
        </w:rPr>
        <w:t xml:space="preserve">Über das KIN-Lebensmittelinstitut </w:t>
      </w:r>
    </w:p>
    <w:p w14:paraId="7F23CCC3" w14:textId="77777777" w:rsidR="00053F12" w:rsidRDefault="00053F12" w:rsidP="00053F12">
      <w:pPr>
        <w:rPr>
          <w:rFonts w:cs="Arial"/>
        </w:rPr>
      </w:pPr>
      <w:r w:rsidRPr="00843988">
        <w:rPr>
          <w:rFonts w:cs="Arial"/>
        </w:rPr>
        <w:t>Seit über 50 Jahren sorgt das KIN-Lebensmittelinstitut für mehr Sicherheit und eine höhere Qualität bei Lebensmitteln.</w:t>
      </w:r>
      <w:r>
        <w:rPr>
          <w:rFonts w:cs="Arial"/>
        </w:rPr>
        <w:t xml:space="preserve"> </w:t>
      </w:r>
    </w:p>
    <w:p w14:paraId="1B735C17" w14:textId="77777777" w:rsidR="00053F12" w:rsidRPr="00843988" w:rsidRDefault="00053F12" w:rsidP="00053F12">
      <w:pPr>
        <w:rPr>
          <w:rFonts w:cs="Arial"/>
        </w:rPr>
      </w:pPr>
      <w:r w:rsidRPr="00843988">
        <w:rPr>
          <w:rFonts w:cs="Arial"/>
        </w:rPr>
        <w:t xml:space="preserve">Damit </w:t>
      </w:r>
      <w:r w:rsidRPr="00A92C13">
        <w:rPr>
          <w:rFonts w:cs="Arial"/>
        </w:rPr>
        <w:t>ist das KIN der verlässliche</w:t>
      </w:r>
      <w:r w:rsidRPr="00843988">
        <w:rPr>
          <w:rFonts w:cs="Arial"/>
        </w:rPr>
        <w:t xml:space="preserve"> Partner der Lebensmittelindustrie, wenn es um die Entwicklung, Optimierung sowie Validierung sicherer und belastbarer Produktions</w:t>
      </w:r>
      <w:r>
        <w:rPr>
          <w:rFonts w:cs="Arial"/>
        </w:rPr>
        <w:t>p</w:t>
      </w:r>
      <w:r w:rsidRPr="00843988">
        <w:rPr>
          <w:rFonts w:cs="Arial"/>
        </w:rPr>
        <w:t xml:space="preserve">rozesse geht. Diese Qualität erreicht das KIN durch praxisnahe Beratung und die Aus- und Fortbildung von Mitarbeitern, die sich ganz konkret am jeweiligen Aufgabengebiet orientiert. </w:t>
      </w:r>
    </w:p>
    <w:p w14:paraId="33A08C96" w14:textId="77777777" w:rsidR="00053F12" w:rsidRPr="00843988" w:rsidRDefault="00053F12" w:rsidP="00053F12">
      <w:pPr>
        <w:rPr>
          <w:rFonts w:cs="Arial"/>
        </w:rPr>
      </w:pPr>
      <w:r w:rsidRPr="00843988">
        <w:rPr>
          <w:rFonts w:cs="Arial"/>
        </w:rPr>
        <w:t xml:space="preserve">Für die Qualifizierung von Fachkräften stellt das KIN ein umfassendes, modulares Angebot für alle Bildungs- und Kompetenzlevels bereit. Das einzigartige Qualifizierungsangebot beginnt mit einer Einstiegsqualifizierung zum Lebensmittelpraktiker und reicht über den Lebensmitteltechniker bis zum Hochschulstudium. </w:t>
      </w:r>
      <w:r>
        <w:rPr>
          <w:rFonts w:cs="Arial"/>
        </w:rPr>
        <w:t>Das Ziel ist dabei immer,</w:t>
      </w:r>
      <w:r w:rsidRPr="00843988">
        <w:rPr>
          <w:rFonts w:cs="Arial"/>
        </w:rPr>
        <w:t xml:space="preserve"> eine hohe Entscheidungs- und Handlungskompetenz</w:t>
      </w:r>
      <w:r>
        <w:rPr>
          <w:rFonts w:cs="Arial"/>
        </w:rPr>
        <w:t xml:space="preserve"> zu erreichen</w:t>
      </w:r>
      <w:r w:rsidRPr="00843988">
        <w:rPr>
          <w:rFonts w:cs="Arial"/>
        </w:rPr>
        <w:t xml:space="preserve">. Ergänzt wird das Angebot durch ein modulares Weiterbildungsprogramm, beispielsweise praxisnahe und bedarfsgerechte Zertifizierungslehrgänge und KIN Expert Level-Kurse. </w:t>
      </w:r>
    </w:p>
    <w:p w14:paraId="313E331B" w14:textId="77777777" w:rsidR="00053F12" w:rsidRPr="00843988" w:rsidRDefault="00053F12" w:rsidP="00053F12">
      <w:pPr>
        <w:rPr>
          <w:rFonts w:cs="Arial"/>
        </w:rPr>
      </w:pPr>
      <w:r w:rsidRPr="00843988">
        <w:rPr>
          <w:rFonts w:cs="Arial"/>
        </w:rPr>
        <w:t xml:space="preserve">Das akkreditierte Labor handelt nach der Devise „Lösungen statt Ergebnisse“. KIN-Kunden steht ein </w:t>
      </w:r>
      <w:r w:rsidRPr="007B5589">
        <w:rPr>
          <w:rFonts w:cs="Arial"/>
        </w:rPr>
        <w:t>breites Spektrum an modernen Verfahren und modular aufgebauten Dienstleistungen zur Verfügung,</w:t>
      </w:r>
      <w:r w:rsidRPr="00843988">
        <w:rPr>
          <w:rFonts w:cs="Arial"/>
        </w:rPr>
        <w:t xml:space="preserve"> die jederzeit individuell und bedarfsgerecht eingesetzt, kombiniert und adaptiert werden können. </w:t>
      </w:r>
    </w:p>
    <w:p w14:paraId="3A3B59C4" w14:textId="77777777" w:rsidR="00053F12" w:rsidRPr="009660C1" w:rsidRDefault="00053F12" w:rsidP="00053F12">
      <w:pPr>
        <w:rPr>
          <w:rFonts w:cs="Arial"/>
          <w:bCs/>
        </w:rPr>
      </w:pPr>
      <w:r w:rsidRPr="00843988">
        <w:rPr>
          <w:rFonts w:cs="Arial"/>
          <w:bCs/>
        </w:rPr>
        <w:t>Bei allen verfahrenstechnischen Beratungen</w:t>
      </w:r>
      <w:r w:rsidRPr="00843988">
        <w:rPr>
          <w:rFonts w:cs="Arial"/>
        </w:rPr>
        <w:t xml:space="preserve">, in der </w:t>
      </w:r>
      <w:r w:rsidRPr="00843988">
        <w:rPr>
          <w:rFonts w:cs="Arial"/>
          <w:bCs/>
        </w:rPr>
        <w:t>Laborarbeit</w:t>
      </w:r>
      <w:r w:rsidRPr="00843988">
        <w:rPr>
          <w:rFonts w:cs="Arial"/>
        </w:rPr>
        <w:t xml:space="preserve"> und bei der </w:t>
      </w:r>
      <w:r w:rsidRPr="00843988">
        <w:rPr>
          <w:rFonts w:cs="Arial"/>
          <w:bCs/>
        </w:rPr>
        <w:t xml:space="preserve">Qualifizierung von Fachkräften bestimmen die Anforderungen der digitalen Transformation, der „Industrie 4.0“, die </w:t>
      </w:r>
      <w:r w:rsidRPr="009660C1">
        <w:rPr>
          <w:rFonts w:cs="Arial"/>
          <w:bCs/>
        </w:rPr>
        <w:t>Angebote und Inhalte.</w:t>
      </w:r>
    </w:p>
    <w:p w14:paraId="2E3D2CC4" w14:textId="4367FE8C" w:rsidR="00715B69" w:rsidRPr="009660C1" w:rsidRDefault="00053F12" w:rsidP="00053F12">
      <w:r w:rsidRPr="007B5589">
        <w:t>Das KIN mit Sitz Neumünster (Schleswig-Holstein) beschäftigt rund 55 Mitarbeiter. Seit der Gründung hat die KIN-Fachschule über 2.500 Lebensmitteltechniker ausgebildet. Der Verein „Lebensmittelinstitut KI</w:t>
      </w:r>
      <w:r w:rsidR="00953EB0">
        <w:t xml:space="preserve">N e.V.“ ist Partner für über </w:t>
      </w:r>
      <w:r w:rsidR="00953EB0" w:rsidRPr="009632E7">
        <w:t>200</w:t>
      </w:r>
      <w:r w:rsidRPr="009632E7">
        <w:t xml:space="preserve"> Mitgliedsunternehmen</w:t>
      </w:r>
      <w:r w:rsidRPr="007B5589">
        <w:t xml:space="preserve"> aus der Lebensmittelbranche und ihrer Zulieferer.</w:t>
      </w:r>
      <w:r w:rsidRPr="009660C1">
        <w:t xml:space="preserve"> </w:t>
      </w:r>
    </w:p>
    <w:p w14:paraId="7BEB17BE" w14:textId="77777777" w:rsidR="00053F12" w:rsidRPr="003C67F8" w:rsidRDefault="00053F12" w:rsidP="00053F12">
      <w:pPr>
        <w:spacing w:after="0" w:line="36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B3D68" wp14:editId="6B2F824A">
                <wp:simplePos x="0" y="0"/>
                <wp:positionH relativeFrom="column">
                  <wp:posOffset>-86360</wp:posOffset>
                </wp:positionH>
                <wp:positionV relativeFrom="paragraph">
                  <wp:posOffset>4445</wp:posOffset>
                </wp:positionV>
                <wp:extent cx="2508885" cy="1895475"/>
                <wp:effectExtent l="0" t="0" r="571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F70F0" w14:textId="77777777" w:rsidR="00053F12" w:rsidRPr="006D219D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Cs w:val="24"/>
                                <w:lang w:val="en-US"/>
                              </w:rPr>
                            </w:pPr>
                            <w:r w:rsidRPr="006D219D">
                              <w:rPr>
                                <w:rFonts w:cs="Arial"/>
                                <w:b/>
                                <w:szCs w:val="24"/>
                                <w:lang w:val="en-US"/>
                              </w:rPr>
                              <w:t xml:space="preserve">Pressekontakt </w:t>
                            </w:r>
                          </w:p>
                          <w:p w14:paraId="235C75A4" w14:textId="77777777" w:rsidR="00053F12" w:rsidRPr="006D219D" w:rsidRDefault="00053F12" w:rsidP="00053F12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14:paraId="2D19CEE0" w14:textId="77777777" w:rsidR="00053F12" w:rsidRPr="006D219D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6D219D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Catchay Communications</w:t>
                            </w:r>
                          </w:p>
                          <w:p w14:paraId="522226FD" w14:textId="77777777" w:rsidR="00053F12" w:rsidRPr="006D219D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6D219D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Claudia Heck</w:t>
                            </w:r>
                          </w:p>
                          <w:p w14:paraId="033E99EC" w14:textId="77777777" w:rsidR="00053F12" w:rsidRPr="006D219D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</w:p>
                          <w:p w14:paraId="13A39654" w14:textId="77777777" w:rsidR="00053F12" w:rsidRPr="006D219D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6D219D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Hafenstraße 25-27</w:t>
                            </w:r>
                          </w:p>
                          <w:p w14:paraId="05CAD2B6" w14:textId="77777777" w:rsidR="00053F12" w:rsidRPr="003C67F8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3C67F8">
                              <w:rPr>
                                <w:rFonts w:cs="Arial"/>
                                <w:szCs w:val="24"/>
                              </w:rPr>
                              <w:t>D-68159 Mannheim</w:t>
                            </w:r>
                          </w:p>
                          <w:p w14:paraId="51025174" w14:textId="77777777" w:rsidR="00053F12" w:rsidRPr="003C67F8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3C67F8">
                              <w:rPr>
                                <w:rFonts w:cs="Arial"/>
                                <w:szCs w:val="24"/>
                              </w:rPr>
                              <w:t>Tel: 062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1 / 180 663 83</w:t>
                            </w:r>
                          </w:p>
                          <w:p w14:paraId="60FBB7F7" w14:textId="77777777" w:rsidR="00053F12" w:rsidRPr="003C67F8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3C67F8">
                              <w:rPr>
                                <w:rFonts w:cs="Arial"/>
                                <w:szCs w:val="24"/>
                              </w:rPr>
                              <w:t xml:space="preserve">E-Mail: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claudia.heck</w:t>
                            </w:r>
                            <w:r w:rsidRPr="003C67F8">
                              <w:rPr>
                                <w:rFonts w:cs="Arial"/>
                                <w:szCs w:val="24"/>
                              </w:rPr>
                              <w:t>@catchay.com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B3D6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.8pt;margin-top:.35pt;width:197.5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" stroked="f">
                <v:textbox>
                  <w:txbxContent>
                    <w:p w14:paraId="38BF70F0" w14:textId="77777777" w:rsidR="00053F12" w:rsidRPr="006D219D" w:rsidRDefault="00053F12" w:rsidP="00053F12">
                      <w:pPr>
                        <w:spacing w:after="0" w:line="240" w:lineRule="auto"/>
                        <w:rPr>
                          <w:rFonts w:cs="Arial"/>
                          <w:b/>
                          <w:szCs w:val="24"/>
                          <w:lang w:val="en-US"/>
                        </w:rPr>
                      </w:pPr>
                      <w:r w:rsidRPr="006D219D">
                        <w:rPr>
                          <w:rFonts w:cs="Arial"/>
                          <w:b/>
                          <w:szCs w:val="24"/>
                          <w:lang w:val="en-US"/>
                        </w:rPr>
                        <w:t xml:space="preserve">Pressekontakt </w:t>
                      </w:r>
                    </w:p>
                    <w:p w14:paraId="235C75A4" w14:textId="77777777" w:rsidR="00053F12" w:rsidRPr="006D219D" w:rsidRDefault="00053F12" w:rsidP="00053F12">
                      <w:pPr>
                        <w:spacing w:after="0" w:line="240" w:lineRule="auto"/>
                        <w:ind w:left="142"/>
                        <w:rPr>
                          <w:rFonts w:cs="Arial"/>
                          <w:b/>
                          <w:szCs w:val="24"/>
                          <w:lang w:val="en-US"/>
                        </w:rPr>
                      </w:pPr>
                    </w:p>
                    <w:p w14:paraId="2D19CEE0" w14:textId="77777777" w:rsidR="00053F12" w:rsidRPr="006D219D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6D219D">
                        <w:rPr>
                          <w:rFonts w:cs="Arial"/>
                          <w:szCs w:val="24"/>
                          <w:lang w:val="en-US"/>
                        </w:rPr>
                        <w:t>Catchay Communications</w:t>
                      </w:r>
                    </w:p>
                    <w:p w14:paraId="522226FD" w14:textId="77777777" w:rsidR="00053F12" w:rsidRPr="006D219D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6D219D">
                        <w:rPr>
                          <w:rFonts w:cs="Arial"/>
                          <w:szCs w:val="24"/>
                          <w:lang w:val="en-US"/>
                        </w:rPr>
                        <w:t>Claudia Heck</w:t>
                      </w:r>
                    </w:p>
                    <w:p w14:paraId="033E99EC" w14:textId="77777777" w:rsidR="00053F12" w:rsidRPr="006D219D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  <w:lang w:val="en-US"/>
                        </w:rPr>
                      </w:pPr>
                    </w:p>
                    <w:p w14:paraId="13A39654" w14:textId="77777777" w:rsidR="00053F12" w:rsidRPr="006D219D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6D219D">
                        <w:rPr>
                          <w:rFonts w:cs="Arial"/>
                          <w:szCs w:val="24"/>
                          <w:lang w:val="en-US"/>
                        </w:rPr>
                        <w:t>Hafenstraße 25-27</w:t>
                      </w:r>
                    </w:p>
                    <w:p w14:paraId="05CAD2B6" w14:textId="77777777" w:rsidR="00053F12" w:rsidRPr="003C67F8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3C67F8">
                        <w:rPr>
                          <w:rFonts w:cs="Arial"/>
                          <w:szCs w:val="24"/>
                        </w:rPr>
                        <w:t>D-68159 Mannheim</w:t>
                      </w:r>
                    </w:p>
                    <w:p w14:paraId="51025174" w14:textId="77777777" w:rsidR="00053F12" w:rsidRPr="003C67F8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3C67F8">
                        <w:rPr>
                          <w:rFonts w:cs="Arial"/>
                          <w:szCs w:val="24"/>
                        </w:rPr>
                        <w:t>Tel: 062</w:t>
                      </w:r>
                      <w:r>
                        <w:rPr>
                          <w:rFonts w:cs="Arial"/>
                          <w:szCs w:val="24"/>
                        </w:rPr>
                        <w:t>1 / 180 663 83</w:t>
                      </w:r>
                    </w:p>
                    <w:p w14:paraId="60FBB7F7" w14:textId="77777777" w:rsidR="00053F12" w:rsidRPr="003C67F8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3C67F8">
                        <w:rPr>
                          <w:rFonts w:cs="Arial"/>
                          <w:szCs w:val="24"/>
                        </w:rPr>
                        <w:t xml:space="preserve">E-Mail: </w:t>
                      </w:r>
                      <w:r>
                        <w:rPr>
                          <w:rFonts w:cs="Arial"/>
                          <w:szCs w:val="24"/>
                        </w:rPr>
                        <w:t>claudia.heck</w:t>
                      </w:r>
                      <w:r w:rsidRPr="003C67F8">
                        <w:rPr>
                          <w:rFonts w:cs="Arial"/>
                          <w:szCs w:val="24"/>
                        </w:rPr>
                        <w:t>@catchay.com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43FA" wp14:editId="3D8A814C">
                <wp:simplePos x="0" y="0"/>
                <wp:positionH relativeFrom="column">
                  <wp:posOffset>3110230</wp:posOffset>
                </wp:positionH>
                <wp:positionV relativeFrom="paragraph">
                  <wp:posOffset>4445</wp:posOffset>
                </wp:positionV>
                <wp:extent cx="2810510" cy="189547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4314" w14:textId="77777777" w:rsidR="00053F12" w:rsidRPr="003C67F8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C67F8">
                              <w:rPr>
                                <w:rFonts w:cs="Arial"/>
                                <w:b/>
                                <w:szCs w:val="24"/>
                              </w:rPr>
                              <w:t>Unternehmenskontakt</w:t>
                            </w:r>
                          </w:p>
                          <w:p w14:paraId="759B490E" w14:textId="77777777" w:rsidR="00053F12" w:rsidRPr="00A26C15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14E826A" w14:textId="77777777" w:rsidR="00053F12" w:rsidRPr="00A26C15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A26C15">
                              <w:rPr>
                                <w:rFonts w:cs="Arial"/>
                                <w:szCs w:val="24"/>
                              </w:rPr>
                              <w:t>KIN-Lebensmittelinstitut</w:t>
                            </w:r>
                          </w:p>
                          <w:p w14:paraId="0692687A" w14:textId="67F58E1B" w:rsidR="001D42DC" w:rsidRPr="00A26C15" w:rsidRDefault="001D42DC" w:rsidP="00053F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A26C15">
                              <w:rPr>
                                <w:rFonts w:asciiTheme="minorHAnsi" w:hAnsiTheme="minorHAnsi" w:cs="Arial"/>
                              </w:rPr>
                              <w:t>Silke Brittner</w:t>
                            </w:r>
                          </w:p>
                          <w:p w14:paraId="14527786" w14:textId="52597D25" w:rsidR="00053F12" w:rsidRPr="00A26C15" w:rsidRDefault="001D42DC" w:rsidP="00053F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A26C15">
                              <w:rPr>
                                <w:rFonts w:asciiTheme="minorHAnsi" w:hAnsiTheme="minorHAnsi" w:cs="Arial"/>
                                <w:sz w:val="22"/>
                              </w:rPr>
                              <w:t>Kommunikation &amp; Marketing</w:t>
                            </w:r>
                          </w:p>
                          <w:p w14:paraId="3AC00182" w14:textId="77777777" w:rsidR="00053F12" w:rsidRPr="00A26C15" w:rsidRDefault="00053F12" w:rsidP="00053F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proofErr w:type="spellStart"/>
                            <w:r w:rsidRPr="00A26C15">
                              <w:rPr>
                                <w:rFonts w:asciiTheme="minorHAnsi" w:hAnsiTheme="minorHAnsi" w:cs="Arial"/>
                                <w:sz w:val="22"/>
                              </w:rPr>
                              <w:t>Wasbeker</w:t>
                            </w:r>
                            <w:proofErr w:type="spellEnd"/>
                            <w:r w:rsidRPr="00A26C1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Straße 324</w:t>
                            </w:r>
                          </w:p>
                          <w:p w14:paraId="7306AA0C" w14:textId="77777777" w:rsidR="00053F12" w:rsidRPr="002C600B" w:rsidRDefault="00053F12" w:rsidP="00053F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C600B">
                              <w:rPr>
                                <w:rFonts w:asciiTheme="minorHAnsi" w:hAnsiTheme="minorHAnsi" w:cs="Arial"/>
                                <w:sz w:val="22"/>
                              </w:rPr>
                              <w:t>D-24537 Neumünster</w:t>
                            </w:r>
                          </w:p>
                          <w:p w14:paraId="61B675AF" w14:textId="71B20FDB" w:rsidR="00053F12" w:rsidRPr="002C600B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2C600B">
                              <w:rPr>
                                <w:rFonts w:cs="Arial"/>
                                <w:szCs w:val="24"/>
                              </w:rPr>
                              <w:t xml:space="preserve">Tel: 04321 / 601 - </w:t>
                            </w:r>
                            <w:r w:rsidR="009632E7" w:rsidRPr="002C600B">
                              <w:rPr>
                                <w:rFonts w:cs="Arial"/>
                                <w:szCs w:val="24"/>
                              </w:rPr>
                              <w:t>9</w:t>
                            </w:r>
                            <w:r w:rsidR="00F27F47">
                              <w:rPr>
                                <w:rFonts w:cs="Arial"/>
                                <w:szCs w:val="24"/>
                              </w:rPr>
                              <w:t>0</w:t>
                            </w:r>
                          </w:p>
                          <w:p w14:paraId="2FCDA6FF" w14:textId="0DE3FE8D" w:rsidR="00053F12" w:rsidRPr="003C67F8" w:rsidRDefault="00053F12" w:rsidP="00053F12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2C600B">
                              <w:rPr>
                                <w:rFonts w:cs="Arial"/>
                                <w:szCs w:val="24"/>
                              </w:rPr>
                              <w:t xml:space="preserve">E-Mail: </w:t>
                            </w:r>
                            <w:r w:rsidR="00A26C15">
                              <w:rPr>
                                <w:rFonts w:cs="Arial"/>
                                <w:szCs w:val="24"/>
                              </w:rPr>
                              <w:t>brittner</w:t>
                            </w:r>
                            <w:r w:rsidR="009632E7" w:rsidRPr="002C600B">
                              <w:rPr>
                                <w:rFonts w:cs="Arial"/>
                                <w:szCs w:val="24"/>
                              </w:rPr>
                              <w:t>@kin.de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244.9pt;margin-top:.35pt;width:221.3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wIhg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" stroked="f">
                <v:textbox>
                  <w:txbxContent>
                    <w:p w14:paraId="68754314" w14:textId="77777777" w:rsidR="00053F12" w:rsidRPr="003C67F8" w:rsidRDefault="00053F12" w:rsidP="00053F12">
                      <w:pPr>
                        <w:spacing w:after="0" w:line="240" w:lineRule="auto"/>
                        <w:rPr>
                          <w:rFonts w:cs="Arial"/>
                          <w:b/>
                          <w:szCs w:val="24"/>
                        </w:rPr>
                      </w:pPr>
                      <w:r w:rsidRPr="003C67F8">
                        <w:rPr>
                          <w:rFonts w:cs="Arial"/>
                          <w:b/>
                          <w:szCs w:val="24"/>
                        </w:rPr>
                        <w:t>Unternehmenskontakt</w:t>
                      </w:r>
                    </w:p>
                    <w:p w14:paraId="759B490E" w14:textId="77777777" w:rsidR="00053F12" w:rsidRPr="00A26C15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</w:p>
                    <w:p w14:paraId="614E826A" w14:textId="77777777" w:rsidR="00053F12" w:rsidRPr="00A26C15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A26C15">
                        <w:rPr>
                          <w:rFonts w:cs="Arial"/>
                          <w:szCs w:val="24"/>
                        </w:rPr>
                        <w:t>KIN-Lebensmittelinstitut</w:t>
                      </w:r>
                    </w:p>
                    <w:p w14:paraId="0692687A" w14:textId="67F58E1B" w:rsidR="001D42DC" w:rsidRPr="00A26C15" w:rsidRDefault="001D42DC" w:rsidP="00053F1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A26C15">
                        <w:rPr>
                          <w:rFonts w:asciiTheme="minorHAnsi" w:hAnsiTheme="minorHAnsi" w:cs="Arial"/>
                        </w:rPr>
                        <w:t>Silke Brittner</w:t>
                      </w:r>
                    </w:p>
                    <w:p w14:paraId="14527786" w14:textId="52597D25" w:rsidR="00053F12" w:rsidRPr="00A26C15" w:rsidRDefault="001D42DC" w:rsidP="00053F1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A26C15">
                        <w:rPr>
                          <w:rFonts w:asciiTheme="minorHAnsi" w:hAnsiTheme="minorHAnsi" w:cs="Arial"/>
                          <w:sz w:val="22"/>
                        </w:rPr>
                        <w:t>Kommunikation &amp; Marketing</w:t>
                      </w:r>
                    </w:p>
                    <w:p w14:paraId="3AC00182" w14:textId="77777777" w:rsidR="00053F12" w:rsidRPr="00A26C15" w:rsidRDefault="00053F12" w:rsidP="00053F1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2"/>
                        </w:rPr>
                      </w:pPr>
                      <w:proofErr w:type="spellStart"/>
                      <w:r w:rsidRPr="00A26C15">
                        <w:rPr>
                          <w:rFonts w:asciiTheme="minorHAnsi" w:hAnsiTheme="minorHAnsi" w:cs="Arial"/>
                          <w:sz w:val="22"/>
                        </w:rPr>
                        <w:t>Wasbeker</w:t>
                      </w:r>
                      <w:proofErr w:type="spellEnd"/>
                      <w:r w:rsidRPr="00A26C15">
                        <w:rPr>
                          <w:rFonts w:asciiTheme="minorHAnsi" w:hAnsiTheme="minorHAnsi" w:cs="Arial"/>
                          <w:sz w:val="22"/>
                        </w:rPr>
                        <w:t xml:space="preserve"> Straße 324</w:t>
                      </w:r>
                    </w:p>
                    <w:p w14:paraId="7306AA0C" w14:textId="77777777" w:rsidR="00053F12" w:rsidRPr="002C600B" w:rsidRDefault="00053F12" w:rsidP="00053F1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C600B">
                        <w:rPr>
                          <w:rFonts w:asciiTheme="minorHAnsi" w:hAnsiTheme="minorHAnsi" w:cs="Arial"/>
                          <w:sz w:val="22"/>
                        </w:rPr>
                        <w:t>D-24537 Neumünster</w:t>
                      </w:r>
                    </w:p>
                    <w:p w14:paraId="61B675AF" w14:textId="71B20FDB" w:rsidR="00053F12" w:rsidRPr="002C600B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2C600B">
                        <w:rPr>
                          <w:rFonts w:cs="Arial"/>
                          <w:szCs w:val="24"/>
                        </w:rPr>
                        <w:t xml:space="preserve">Tel: 04321 / 601 - </w:t>
                      </w:r>
                      <w:r w:rsidR="009632E7" w:rsidRPr="002C600B">
                        <w:rPr>
                          <w:rFonts w:cs="Arial"/>
                          <w:szCs w:val="24"/>
                        </w:rPr>
                        <w:t>9</w:t>
                      </w:r>
                      <w:r w:rsidR="00F27F47">
                        <w:rPr>
                          <w:rFonts w:cs="Arial"/>
                          <w:szCs w:val="24"/>
                        </w:rPr>
                        <w:t>0</w:t>
                      </w:r>
                    </w:p>
                    <w:p w14:paraId="2FCDA6FF" w14:textId="0DE3FE8D" w:rsidR="00053F12" w:rsidRPr="003C67F8" w:rsidRDefault="00053F12" w:rsidP="00053F12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2C600B">
                        <w:rPr>
                          <w:rFonts w:cs="Arial"/>
                          <w:szCs w:val="24"/>
                        </w:rPr>
                        <w:t xml:space="preserve">E-Mail: </w:t>
                      </w:r>
                      <w:r w:rsidR="00A26C15">
                        <w:rPr>
                          <w:rFonts w:cs="Arial"/>
                          <w:szCs w:val="24"/>
                        </w:rPr>
                        <w:t>brittner</w:t>
                      </w:r>
                      <w:r w:rsidR="009632E7" w:rsidRPr="002C600B">
                        <w:rPr>
                          <w:rFonts w:cs="Arial"/>
                          <w:szCs w:val="24"/>
                        </w:rPr>
                        <w:t>@kin.de</w:t>
                      </w:r>
                    </w:p>
                  </w:txbxContent>
                </v:textbox>
              </v:shape>
            </w:pict>
          </mc:Fallback>
        </mc:AlternateContent>
      </w:r>
    </w:p>
    <w:p w14:paraId="04FACB3D" w14:textId="77777777" w:rsidR="002743E7" w:rsidRDefault="002743E7" w:rsidP="00474F8A">
      <w:pPr>
        <w:tabs>
          <w:tab w:val="left" w:pos="8080"/>
        </w:tabs>
        <w:spacing w:after="0" w:line="360" w:lineRule="auto"/>
        <w:ind w:right="-2"/>
        <w:rPr>
          <w:rFonts w:cs="Arial"/>
          <w:sz w:val="24"/>
          <w:szCs w:val="24"/>
        </w:rPr>
      </w:pPr>
    </w:p>
    <w:p w14:paraId="24539657" w14:textId="77777777" w:rsidR="003645B5" w:rsidRPr="00FD1F2F" w:rsidRDefault="003645B5" w:rsidP="005278A2">
      <w:pPr>
        <w:rPr>
          <w:rFonts w:cs="Arial"/>
          <w:sz w:val="24"/>
          <w:szCs w:val="24"/>
        </w:rPr>
      </w:pPr>
    </w:p>
    <w:sectPr w:rsidR="003645B5" w:rsidRPr="00FD1F2F" w:rsidSect="00857098">
      <w:headerReference w:type="default" r:id="rId10"/>
      <w:pgSz w:w="11906" w:h="16838"/>
      <w:pgMar w:top="1418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56E1" w14:textId="77777777" w:rsidR="00E26BC4" w:rsidRDefault="00E26BC4" w:rsidP="005D67E5">
      <w:pPr>
        <w:spacing w:after="0" w:line="240" w:lineRule="auto"/>
      </w:pPr>
      <w:r>
        <w:separator/>
      </w:r>
    </w:p>
  </w:endnote>
  <w:endnote w:type="continuationSeparator" w:id="0">
    <w:p w14:paraId="296A2F56" w14:textId="77777777" w:rsidR="00E26BC4" w:rsidRDefault="00E26BC4" w:rsidP="005D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68AA" w14:textId="77777777" w:rsidR="00E26BC4" w:rsidRDefault="00E26BC4" w:rsidP="005D67E5">
      <w:pPr>
        <w:spacing w:after="0" w:line="240" w:lineRule="auto"/>
      </w:pPr>
      <w:r>
        <w:separator/>
      </w:r>
    </w:p>
  </w:footnote>
  <w:footnote w:type="continuationSeparator" w:id="0">
    <w:p w14:paraId="26AA3539" w14:textId="77777777" w:rsidR="00E26BC4" w:rsidRDefault="00E26BC4" w:rsidP="005D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6E5C" w14:textId="77777777" w:rsidR="00163F17" w:rsidRDefault="00163F17" w:rsidP="00163F17">
    <w:pPr>
      <w:spacing w:before="100" w:beforeAutospacing="1" w:after="100" w:afterAutospacing="1" w:line="240" w:lineRule="auto"/>
      <w:outlineLvl w:val="1"/>
      <w:rPr>
        <w:rFonts w:ascii="Arial" w:eastAsia="Times New Roman" w:hAnsi="Arial" w:cs="Arial"/>
        <w:b/>
        <w:bCs/>
        <w:sz w:val="36"/>
        <w:szCs w:val="3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E0F33F3" wp14:editId="1848B7CA">
          <wp:simplePos x="0" y="0"/>
          <wp:positionH relativeFrom="margin">
            <wp:posOffset>4697730</wp:posOffset>
          </wp:positionH>
          <wp:positionV relativeFrom="margin">
            <wp:posOffset>-1028700</wp:posOffset>
          </wp:positionV>
          <wp:extent cx="838200" cy="83248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_Logo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78363" w14:textId="77777777" w:rsidR="00163F17" w:rsidRPr="00163F17" w:rsidRDefault="00837369" w:rsidP="00163F17">
    <w:pPr>
      <w:spacing w:before="100" w:beforeAutospacing="1" w:after="100" w:afterAutospacing="1" w:line="240" w:lineRule="auto"/>
      <w:outlineLvl w:val="1"/>
      <w:rPr>
        <w:rFonts w:ascii="Arial" w:eastAsia="Times New Roman" w:hAnsi="Arial" w:cs="Arial"/>
        <w:b/>
        <w:bCs/>
        <w:sz w:val="32"/>
        <w:szCs w:val="36"/>
        <w:lang w:eastAsia="de-DE"/>
      </w:rPr>
    </w:pPr>
    <w:r>
      <w:rPr>
        <w:rFonts w:ascii="Arial" w:eastAsia="Times New Roman" w:hAnsi="Arial" w:cs="Arial"/>
        <w:b/>
        <w:bCs/>
        <w:sz w:val="32"/>
        <w:szCs w:val="36"/>
        <w:lang w:eastAsia="de-DE"/>
      </w:rPr>
      <w:t>Pressemitteilung</w:t>
    </w:r>
  </w:p>
  <w:p w14:paraId="524816C6" w14:textId="77777777" w:rsidR="005D67E5" w:rsidRDefault="005D67E5" w:rsidP="005D67E5">
    <w:pPr>
      <w:pStyle w:val="Kopfzeile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4B4"/>
    <w:multiLevelType w:val="multilevel"/>
    <w:tmpl w:val="4812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D5980"/>
    <w:multiLevelType w:val="multilevel"/>
    <w:tmpl w:val="9DB80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92D3A"/>
    <w:multiLevelType w:val="multilevel"/>
    <w:tmpl w:val="7F80E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4D26"/>
    <w:multiLevelType w:val="hybridMultilevel"/>
    <w:tmpl w:val="D268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57A45"/>
    <w:multiLevelType w:val="multilevel"/>
    <w:tmpl w:val="DDE65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ttner, Silke - KIN">
    <w15:presenceInfo w15:providerId="AD" w15:userId="S-1-5-21-4089384001-4141643617-3354905259-3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5"/>
    <w:rsid w:val="000019C5"/>
    <w:rsid w:val="00007910"/>
    <w:rsid w:val="00010FE6"/>
    <w:rsid w:val="0001159E"/>
    <w:rsid w:val="00015B7B"/>
    <w:rsid w:val="00041973"/>
    <w:rsid w:val="00043E3D"/>
    <w:rsid w:val="0004471A"/>
    <w:rsid w:val="00053F12"/>
    <w:rsid w:val="0005478E"/>
    <w:rsid w:val="000646D6"/>
    <w:rsid w:val="000729C5"/>
    <w:rsid w:val="00074FE7"/>
    <w:rsid w:val="000A0B0E"/>
    <w:rsid w:val="000B348C"/>
    <w:rsid w:val="000B5071"/>
    <w:rsid w:val="000C0907"/>
    <w:rsid w:val="000C4346"/>
    <w:rsid w:val="000D0ECC"/>
    <w:rsid w:val="000D43BE"/>
    <w:rsid w:val="000E6BDE"/>
    <w:rsid w:val="0010681B"/>
    <w:rsid w:val="001107A3"/>
    <w:rsid w:val="001129C3"/>
    <w:rsid w:val="00115054"/>
    <w:rsid w:val="001163AA"/>
    <w:rsid w:val="0013144A"/>
    <w:rsid w:val="00147600"/>
    <w:rsid w:val="0015716A"/>
    <w:rsid w:val="00163F17"/>
    <w:rsid w:val="00164AA6"/>
    <w:rsid w:val="00173214"/>
    <w:rsid w:val="001741B9"/>
    <w:rsid w:val="00187643"/>
    <w:rsid w:val="001A156A"/>
    <w:rsid w:val="001C1B69"/>
    <w:rsid w:val="001C6A49"/>
    <w:rsid w:val="001D22BE"/>
    <w:rsid w:val="001D42DC"/>
    <w:rsid w:val="001D531F"/>
    <w:rsid w:val="001D58B6"/>
    <w:rsid w:val="001E140B"/>
    <w:rsid w:val="001F1893"/>
    <w:rsid w:val="001F37A4"/>
    <w:rsid w:val="00200592"/>
    <w:rsid w:val="00206386"/>
    <w:rsid w:val="00211800"/>
    <w:rsid w:val="002119C4"/>
    <w:rsid w:val="002172E9"/>
    <w:rsid w:val="002223CC"/>
    <w:rsid w:val="00222B41"/>
    <w:rsid w:val="00233CF0"/>
    <w:rsid w:val="0024251B"/>
    <w:rsid w:val="002456AA"/>
    <w:rsid w:val="00263C28"/>
    <w:rsid w:val="002743E7"/>
    <w:rsid w:val="00293FB4"/>
    <w:rsid w:val="00296BD4"/>
    <w:rsid w:val="002B4A41"/>
    <w:rsid w:val="002C600B"/>
    <w:rsid w:val="002D0A70"/>
    <w:rsid w:val="002D6A34"/>
    <w:rsid w:val="00300F6E"/>
    <w:rsid w:val="0030167E"/>
    <w:rsid w:val="0030759D"/>
    <w:rsid w:val="00327BBE"/>
    <w:rsid w:val="003340D7"/>
    <w:rsid w:val="00335AFF"/>
    <w:rsid w:val="00340646"/>
    <w:rsid w:val="00356966"/>
    <w:rsid w:val="00357DD3"/>
    <w:rsid w:val="003604DE"/>
    <w:rsid w:val="00363F3D"/>
    <w:rsid w:val="003645B5"/>
    <w:rsid w:val="00370E69"/>
    <w:rsid w:val="00374332"/>
    <w:rsid w:val="00381313"/>
    <w:rsid w:val="00381631"/>
    <w:rsid w:val="00386C22"/>
    <w:rsid w:val="0039214C"/>
    <w:rsid w:val="00394EA1"/>
    <w:rsid w:val="00395AA2"/>
    <w:rsid w:val="00396C9B"/>
    <w:rsid w:val="003A7519"/>
    <w:rsid w:val="003A7A95"/>
    <w:rsid w:val="003B34BD"/>
    <w:rsid w:val="003C1B0D"/>
    <w:rsid w:val="003C3F0F"/>
    <w:rsid w:val="003C7F8F"/>
    <w:rsid w:val="003D7AD0"/>
    <w:rsid w:val="00411F41"/>
    <w:rsid w:val="00412862"/>
    <w:rsid w:val="0041413A"/>
    <w:rsid w:val="00416B23"/>
    <w:rsid w:val="0042340F"/>
    <w:rsid w:val="00437900"/>
    <w:rsid w:val="0044286D"/>
    <w:rsid w:val="00443478"/>
    <w:rsid w:val="00445108"/>
    <w:rsid w:val="00445324"/>
    <w:rsid w:val="0045485F"/>
    <w:rsid w:val="00470783"/>
    <w:rsid w:val="00471815"/>
    <w:rsid w:val="00474F8A"/>
    <w:rsid w:val="00475D94"/>
    <w:rsid w:val="0048413E"/>
    <w:rsid w:val="0048758B"/>
    <w:rsid w:val="004911D0"/>
    <w:rsid w:val="004A2A96"/>
    <w:rsid w:val="004C1A62"/>
    <w:rsid w:val="004C6462"/>
    <w:rsid w:val="004D47E2"/>
    <w:rsid w:val="004E164A"/>
    <w:rsid w:val="004E2CF8"/>
    <w:rsid w:val="005079F2"/>
    <w:rsid w:val="00517B2A"/>
    <w:rsid w:val="005278A2"/>
    <w:rsid w:val="0053046A"/>
    <w:rsid w:val="00534269"/>
    <w:rsid w:val="005409F6"/>
    <w:rsid w:val="00541C7D"/>
    <w:rsid w:val="00556601"/>
    <w:rsid w:val="00563E7A"/>
    <w:rsid w:val="0057675E"/>
    <w:rsid w:val="00580AA9"/>
    <w:rsid w:val="00583758"/>
    <w:rsid w:val="00586DE3"/>
    <w:rsid w:val="00597F8F"/>
    <w:rsid w:val="005A48FB"/>
    <w:rsid w:val="005A70D6"/>
    <w:rsid w:val="005B1D8E"/>
    <w:rsid w:val="005B504F"/>
    <w:rsid w:val="005B7457"/>
    <w:rsid w:val="005C570F"/>
    <w:rsid w:val="005D67E5"/>
    <w:rsid w:val="005D694A"/>
    <w:rsid w:val="005E41AA"/>
    <w:rsid w:val="005E4480"/>
    <w:rsid w:val="005E55BE"/>
    <w:rsid w:val="005E7E65"/>
    <w:rsid w:val="005F6B4A"/>
    <w:rsid w:val="006079D1"/>
    <w:rsid w:val="00613F20"/>
    <w:rsid w:val="00616C95"/>
    <w:rsid w:val="00622F00"/>
    <w:rsid w:val="0062312F"/>
    <w:rsid w:val="0064058E"/>
    <w:rsid w:val="0064460A"/>
    <w:rsid w:val="006601A4"/>
    <w:rsid w:val="0067054A"/>
    <w:rsid w:val="0068068E"/>
    <w:rsid w:val="00681936"/>
    <w:rsid w:val="00690208"/>
    <w:rsid w:val="006918BE"/>
    <w:rsid w:val="006A2347"/>
    <w:rsid w:val="006C329C"/>
    <w:rsid w:val="006C329D"/>
    <w:rsid w:val="006F3EB3"/>
    <w:rsid w:val="007026D9"/>
    <w:rsid w:val="007066C2"/>
    <w:rsid w:val="00712305"/>
    <w:rsid w:val="00712C0D"/>
    <w:rsid w:val="00715B69"/>
    <w:rsid w:val="007202B7"/>
    <w:rsid w:val="00737870"/>
    <w:rsid w:val="00747DA8"/>
    <w:rsid w:val="007518F6"/>
    <w:rsid w:val="00763BCE"/>
    <w:rsid w:val="00776FF0"/>
    <w:rsid w:val="00791BFB"/>
    <w:rsid w:val="007A2883"/>
    <w:rsid w:val="007B3062"/>
    <w:rsid w:val="007C072B"/>
    <w:rsid w:val="007D580D"/>
    <w:rsid w:val="007D6B63"/>
    <w:rsid w:val="007E0629"/>
    <w:rsid w:val="007E61DE"/>
    <w:rsid w:val="007E7AC8"/>
    <w:rsid w:val="007F2BB1"/>
    <w:rsid w:val="00827990"/>
    <w:rsid w:val="00835396"/>
    <w:rsid w:val="00837369"/>
    <w:rsid w:val="00837FC6"/>
    <w:rsid w:val="00840C1A"/>
    <w:rsid w:val="00842448"/>
    <w:rsid w:val="00845398"/>
    <w:rsid w:val="00847A07"/>
    <w:rsid w:val="008533DF"/>
    <w:rsid w:val="00853BDC"/>
    <w:rsid w:val="0085683B"/>
    <w:rsid w:val="00857098"/>
    <w:rsid w:val="0085769A"/>
    <w:rsid w:val="008605A0"/>
    <w:rsid w:val="00863262"/>
    <w:rsid w:val="00867D92"/>
    <w:rsid w:val="008850AE"/>
    <w:rsid w:val="008863BD"/>
    <w:rsid w:val="0089448F"/>
    <w:rsid w:val="00896D5E"/>
    <w:rsid w:val="008A6799"/>
    <w:rsid w:val="008B1CEC"/>
    <w:rsid w:val="008B4B79"/>
    <w:rsid w:val="008C6621"/>
    <w:rsid w:val="008C6673"/>
    <w:rsid w:val="008D2D4B"/>
    <w:rsid w:val="008E2CEE"/>
    <w:rsid w:val="008E72A0"/>
    <w:rsid w:val="008F33F7"/>
    <w:rsid w:val="008F3B12"/>
    <w:rsid w:val="008F4118"/>
    <w:rsid w:val="008F6C8F"/>
    <w:rsid w:val="008F7528"/>
    <w:rsid w:val="00911305"/>
    <w:rsid w:val="0091322D"/>
    <w:rsid w:val="0091635F"/>
    <w:rsid w:val="00932C5C"/>
    <w:rsid w:val="009359E8"/>
    <w:rsid w:val="009404B6"/>
    <w:rsid w:val="009437F8"/>
    <w:rsid w:val="00945308"/>
    <w:rsid w:val="009457FC"/>
    <w:rsid w:val="00952128"/>
    <w:rsid w:val="00953EB0"/>
    <w:rsid w:val="009632E7"/>
    <w:rsid w:val="00965752"/>
    <w:rsid w:val="00970544"/>
    <w:rsid w:val="009716DA"/>
    <w:rsid w:val="00983187"/>
    <w:rsid w:val="0098419C"/>
    <w:rsid w:val="00987B2A"/>
    <w:rsid w:val="009B0521"/>
    <w:rsid w:val="009B1EF1"/>
    <w:rsid w:val="009B73F5"/>
    <w:rsid w:val="009B79A2"/>
    <w:rsid w:val="009D2318"/>
    <w:rsid w:val="009D7EED"/>
    <w:rsid w:val="009E1F31"/>
    <w:rsid w:val="009E3188"/>
    <w:rsid w:val="009E38CE"/>
    <w:rsid w:val="009F3714"/>
    <w:rsid w:val="00A021CB"/>
    <w:rsid w:val="00A26C15"/>
    <w:rsid w:val="00A3154F"/>
    <w:rsid w:val="00A37A38"/>
    <w:rsid w:val="00A402D1"/>
    <w:rsid w:val="00A42358"/>
    <w:rsid w:val="00A57432"/>
    <w:rsid w:val="00A83C81"/>
    <w:rsid w:val="00A84F8B"/>
    <w:rsid w:val="00A86037"/>
    <w:rsid w:val="00A9081D"/>
    <w:rsid w:val="00A9150A"/>
    <w:rsid w:val="00A96F2C"/>
    <w:rsid w:val="00AB5EA0"/>
    <w:rsid w:val="00AB66E3"/>
    <w:rsid w:val="00AC2A9C"/>
    <w:rsid w:val="00AD10D2"/>
    <w:rsid w:val="00B01FB5"/>
    <w:rsid w:val="00B156CA"/>
    <w:rsid w:val="00B27813"/>
    <w:rsid w:val="00B3104C"/>
    <w:rsid w:val="00B71E2D"/>
    <w:rsid w:val="00B73B30"/>
    <w:rsid w:val="00B76F9F"/>
    <w:rsid w:val="00B83D24"/>
    <w:rsid w:val="00B84BE0"/>
    <w:rsid w:val="00B95342"/>
    <w:rsid w:val="00BB6EE1"/>
    <w:rsid w:val="00BC592E"/>
    <w:rsid w:val="00BD5073"/>
    <w:rsid w:val="00BD556C"/>
    <w:rsid w:val="00BD6161"/>
    <w:rsid w:val="00BE3A3D"/>
    <w:rsid w:val="00BE4183"/>
    <w:rsid w:val="00BE56C2"/>
    <w:rsid w:val="00BF4775"/>
    <w:rsid w:val="00C07FDB"/>
    <w:rsid w:val="00C278D3"/>
    <w:rsid w:val="00C375DA"/>
    <w:rsid w:val="00C432E7"/>
    <w:rsid w:val="00C54092"/>
    <w:rsid w:val="00C542B7"/>
    <w:rsid w:val="00C61649"/>
    <w:rsid w:val="00C65A97"/>
    <w:rsid w:val="00C7397E"/>
    <w:rsid w:val="00C80E9D"/>
    <w:rsid w:val="00C81D1E"/>
    <w:rsid w:val="00C95706"/>
    <w:rsid w:val="00CA227A"/>
    <w:rsid w:val="00CB4CD1"/>
    <w:rsid w:val="00CD024C"/>
    <w:rsid w:val="00CD2EF0"/>
    <w:rsid w:val="00CD3591"/>
    <w:rsid w:val="00CD3EAC"/>
    <w:rsid w:val="00CD3FBB"/>
    <w:rsid w:val="00CE4501"/>
    <w:rsid w:val="00CE60D2"/>
    <w:rsid w:val="00CF2CF9"/>
    <w:rsid w:val="00CF6579"/>
    <w:rsid w:val="00D11EF4"/>
    <w:rsid w:val="00D12695"/>
    <w:rsid w:val="00D128C4"/>
    <w:rsid w:val="00D15E92"/>
    <w:rsid w:val="00D339D9"/>
    <w:rsid w:val="00D35F25"/>
    <w:rsid w:val="00D3734B"/>
    <w:rsid w:val="00D40ECF"/>
    <w:rsid w:val="00D428AF"/>
    <w:rsid w:val="00D53A8A"/>
    <w:rsid w:val="00D60F7C"/>
    <w:rsid w:val="00D673A1"/>
    <w:rsid w:val="00D82686"/>
    <w:rsid w:val="00D879B1"/>
    <w:rsid w:val="00D87A47"/>
    <w:rsid w:val="00D96D9B"/>
    <w:rsid w:val="00D97F09"/>
    <w:rsid w:val="00DA32E8"/>
    <w:rsid w:val="00DA500D"/>
    <w:rsid w:val="00DC24B8"/>
    <w:rsid w:val="00DC3BB8"/>
    <w:rsid w:val="00DC3F61"/>
    <w:rsid w:val="00DD477D"/>
    <w:rsid w:val="00DD561A"/>
    <w:rsid w:val="00DE26F1"/>
    <w:rsid w:val="00DE3C32"/>
    <w:rsid w:val="00DF1DBB"/>
    <w:rsid w:val="00E019E5"/>
    <w:rsid w:val="00E04E81"/>
    <w:rsid w:val="00E10503"/>
    <w:rsid w:val="00E21887"/>
    <w:rsid w:val="00E26BC4"/>
    <w:rsid w:val="00E31F9A"/>
    <w:rsid w:val="00E34612"/>
    <w:rsid w:val="00E35DFA"/>
    <w:rsid w:val="00E54854"/>
    <w:rsid w:val="00E63AC9"/>
    <w:rsid w:val="00E672EB"/>
    <w:rsid w:val="00E77027"/>
    <w:rsid w:val="00E77E56"/>
    <w:rsid w:val="00E809F0"/>
    <w:rsid w:val="00EB06D6"/>
    <w:rsid w:val="00EB28E0"/>
    <w:rsid w:val="00EC0687"/>
    <w:rsid w:val="00EC23BA"/>
    <w:rsid w:val="00EC3FBA"/>
    <w:rsid w:val="00ED1DD7"/>
    <w:rsid w:val="00ED3E9B"/>
    <w:rsid w:val="00EE6869"/>
    <w:rsid w:val="00EE7CD2"/>
    <w:rsid w:val="00F00303"/>
    <w:rsid w:val="00F01B7D"/>
    <w:rsid w:val="00F021A2"/>
    <w:rsid w:val="00F0677B"/>
    <w:rsid w:val="00F128C3"/>
    <w:rsid w:val="00F27F47"/>
    <w:rsid w:val="00F336A0"/>
    <w:rsid w:val="00F4220E"/>
    <w:rsid w:val="00F43399"/>
    <w:rsid w:val="00F54372"/>
    <w:rsid w:val="00F608B7"/>
    <w:rsid w:val="00F63ADB"/>
    <w:rsid w:val="00F674D0"/>
    <w:rsid w:val="00F8235A"/>
    <w:rsid w:val="00F825C9"/>
    <w:rsid w:val="00F90960"/>
    <w:rsid w:val="00F955D0"/>
    <w:rsid w:val="00FA0727"/>
    <w:rsid w:val="00FA72BB"/>
    <w:rsid w:val="00FB0BEF"/>
    <w:rsid w:val="00FB2A4E"/>
    <w:rsid w:val="00FB5A39"/>
    <w:rsid w:val="00FB64B9"/>
    <w:rsid w:val="00FC6B93"/>
    <w:rsid w:val="00FD0B8C"/>
    <w:rsid w:val="00FD1F2F"/>
    <w:rsid w:val="00FD274C"/>
    <w:rsid w:val="00FE1A7C"/>
    <w:rsid w:val="00FE3F11"/>
    <w:rsid w:val="00FE43B5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F5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32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E5"/>
  </w:style>
  <w:style w:type="paragraph" w:styleId="Fuzeile">
    <w:name w:val="footer"/>
    <w:basedOn w:val="Standard"/>
    <w:link w:val="FuzeileZchn"/>
    <w:uiPriority w:val="99"/>
    <w:unhideWhenUsed/>
    <w:rsid w:val="005D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7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3E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3E9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F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1A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1A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1A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A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A7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F3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C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C5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1D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32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E5"/>
  </w:style>
  <w:style w:type="paragraph" w:styleId="Fuzeile">
    <w:name w:val="footer"/>
    <w:basedOn w:val="Standard"/>
    <w:link w:val="FuzeileZchn"/>
    <w:uiPriority w:val="99"/>
    <w:unhideWhenUsed/>
    <w:rsid w:val="005D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7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3E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3E9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F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1A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1A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1A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A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A7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F3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C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C5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1D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8197-C8DC-4D0C-9E4A-9D90B67B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Brittner, Silke - KIN</dc:creator>
  <cp:lastModifiedBy>Claudia Heck</cp:lastModifiedBy>
  <cp:revision>2</cp:revision>
  <cp:lastPrinted>2017-04-04T10:13:00Z</cp:lastPrinted>
  <dcterms:created xsi:type="dcterms:W3CDTF">2017-04-11T08:54:00Z</dcterms:created>
  <dcterms:modified xsi:type="dcterms:W3CDTF">2017-04-11T08:54:00Z</dcterms:modified>
</cp:coreProperties>
</file>